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745D" w:rsidRPr="00B76947" w:rsidRDefault="004E3ECB" w:rsidP="001F3C00">
      <w:pPr>
        <w:rPr>
          <w:rFonts w:cs="Times New Roman"/>
          <w:szCs w:val="24"/>
        </w:rPr>
      </w:pPr>
      <w:r>
        <w:rPr>
          <w:rFonts w:cs="Times New Roman"/>
          <w:szCs w:val="24"/>
        </w:rPr>
        <w:t>Dis-ME-Isr-Pillar Figurines-Final</w:t>
      </w:r>
    </w:p>
    <w:p w:rsidR="0098745D" w:rsidRPr="00F83CF5" w:rsidRDefault="0098745D" w:rsidP="001F3C00">
      <w:pPr>
        <w:rPr>
          <w:rFonts w:cs="Times New Roman"/>
          <w:szCs w:val="24"/>
        </w:rPr>
      </w:pPr>
      <w:r w:rsidRPr="00F83CF5">
        <w:rPr>
          <w:rFonts w:cs="Times New Roman"/>
          <w:szCs w:val="24"/>
        </w:rPr>
        <w:t>Figs 1-</w:t>
      </w:r>
      <w:r w:rsidR="001610F0" w:rsidRPr="00F83CF5">
        <w:rPr>
          <w:rFonts w:cs="Times New Roman"/>
          <w:szCs w:val="24"/>
        </w:rPr>
        <w:t>10</w:t>
      </w:r>
      <w:r w:rsidR="00CD71AD">
        <w:rPr>
          <w:rFonts w:cs="Times New Roman"/>
          <w:szCs w:val="24"/>
        </w:rPr>
        <w:t xml:space="preserve"> </w:t>
      </w:r>
      <w:bookmarkStart w:id="0" w:name="_GoBack"/>
      <w:bookmarkEnd w:id="0"/>
    </w:p>
    <w:p w:rsidR="00D05DEC" w:rsidRPr="00F83CF5" w:rsidRDefault="00D05DEC" w:rsidP="00D05DEC">
      <w:pPr>
        <w:spacing w:after="0"/>
        <w:rPr>
          <w:rStyle w:val="Strong"/>
          <w:rFonts w:cs="Times New Roman"/>
          <w:szCs w:val="24"/>
        </w:rPr>
      </w:pPr>
      <w:r w:rsidRPr="00F83CF5">
        <w:rPr>
          <w:rStyle w:val="Strong"/>
          <w:rFonts w:cs="Times New Roman"/>
          <w:szCs w:val="24"/>
        </w:rPr>
        <w:t>Case no.: 2</w:t>
      </w:r>
    </w:p>
    <w:p w:rsidR="00D05DEC" w:rsidRPr="00F83CF5" w:rsidRDefault="00D05DEC" w:rsidP="00D05DEC">
      <w:pPr>
        <w:spacing w:after="0"/>
        <w:rPr>
          <w:rStyle w:val="Strong"/>
          <w:rFonts w:cs="Times New Roman"/>
          <w:szCs w:val="24"/>
        </w:rPr>
      </w:pPr>
      <w:r w:rsidRPr="00F83CF5">
        <w:rPr>
          <w:rStyle w:val="Strong"/>
          <w:rFonts w:cs="Times New Roman"/>
          <w:szCs w:val="24"/>
        </w:rPr>
        <w:t>Accession Number</w:t>
      </w:r>
      <w:r w:rsidR="0081757A" w:rsidRPr="00F83CF5">
        <w:rPr>
          <w:rStyle w:val="Strong"/>
          <w:rFonts w:cs="Times New Roman"/>
          <w:szCs w:val="24"/>
        </w:rPr>
        <w:t>s</w:t>
      </w:r>
      <w:r w:rsidRPr="00F83CF5">
        <w:rPr>
          <w:rStyle w:val="Strong"/>
          <w:rFonts w:cs="Times New Roman"/>
          <w:szCs w:val="24"/>
        </w:rPr>
        <w:t>:</w:t>
      </w:r>
    </w:p>
    <w:p w:rsidR="00D05DEC" w:rsidRPr="00F83CF5" w:rsidRDefault="00D05DEC" w:rsidP="00D05DEC">
      <w:pPr>
        <w:spacing w:after="0"/>
        <w:rPr>
          <w:rStyle w:val="Strong"/>
          <w:rFonts w:cs="Times New Roman"/>
          <w:szCs w:val="24"/>
        </w:rPr>
      </w:pPr>
      <w:r w:rsidRPr="00F83CF5">
        <w:rPr>
          <w:rStyle w:val="Strong"/>
          <w:rFonts w:cs="Times New Roman"/>
          <w:szCs w:val="24"/>
        </w:rPr>
        <w:t xml:space="preserve">Formal Label: </w:t>
      </w:r>
      <w:r w:rsidRPr="00F83CF5">
        <w:rPr>
          <w:rStyle w:val="Strong"/>
          <w:rFonts w:cs="Times New Roman"/>
          <w:b w:val="0"/>
          <w:szCs w:val="24"/>
        </w:rPr>
        <w:t xml:space="preserve">Pillar Figurines of </w:t>
      </w:r>
      <w:r w:rsidR="008C4929" w:rsidRPr="00F83CF5">
        <w:rPr>
          <w:rStyle w:val="Strong"/>
          <w:rFonts w:cs="Times New Roman"/>
          <w:b w:val="0"/>
          <w:szCs w:val="24"/>
        </w:rPr>
        <w:t>Philis</w:t>
      </w:r>
      <w:r w:rsidR="00483D9F" w:rsidRPr="00F83CF5">
        <w:rPr>
          <w:rStyle w:val="Strong"/>
          <w:rFonts w:cs="Times New Roman"/>
          <w:b w:val="0"/>
          <w:szCs w:val="24"/>
        </w:rPr>
        <w:t>tia and Judah</w:t>
      </w:r>
    </w:p>
    <w:p w:rsidR="00B04999" w:rsidRDefault="00D05DEC" w:rsidP="00B04999">
      <w:pPr>
        <w:spacing w:after="0"/>
        <w:rPr>
          <w:rFonts w:cs="Times New Roman"/>
          <w:b/>
          <w:bCs/>
          <w:szCs w:val="24"/>
        </w:rPr>
      </w:pPr>
      <w:r w:rsidRPr="00F83CF5">
        <w:rPr>
          <w:rFonts w:cs="Times New Roman"/>
          <w:b/>
          <w:bCs/>
          <w:szCs w:val="24"/>
        </w:rPr>
        <w:t>Display Description:</w:t>
      </w:r>
      <w:r w:rsidR="00754CBA" w:rsidRPr="00F83CF5">
        <w:rPr>
          <w:rFonts w:cs="Times New Roman"/>
          <w:b/>
          <w:bCs/>
          <w:szCs w:val="24"/>
        </w:rPr>
        <w:t xml:space="preserve"> </w:t>
      </w:r>
    </w:p>
    <w:p w:rsidR="00702C92" w:rsidRDefault="00B04999" w:rsidP="00B04999">
      <w:pPr>
        <w:spacing w:after="0"/>
        <w:rPr>
          <w:rFonts w:cs="Times New Roman"/>
          <w:szCs w:val="24"/>
        </w:rPr>
      </w:pPr>
      <w:r>
        <w:rPr>
          <w:rFonts w:cs="Times New Roman"/>
          <w:b/>
          <w:bCs/>
          <w:szCs w:val="24"/>
        </w:rPr>
        <w:tab/>
      </w:r>
      <w:r w:rsidR="0078011D" w:rsidRPr="001E10B6">
        <w:rPr>
          <w:rFonts w:cs="Times New Roman"/>
          <w:bCs/>
          <w:szCs w:val="24"/>
        </w:rPr>
        <w:t xml:space="preserve">Empowerment in religion </w:t>
      </w:r>
      <w:r w:rsidR="0078011D">
        <w:rPr>
          <w:rFonts w:cs="Times New Roman"/>
          <w:bCs/>
          <w:szCs w:val="24"/>
        </w:rPr>
        <w:t>goes</w:t>
      </w:r>
      <w:r w:rsidR="0078011D" w:rsidRPr="001E10B6">
        <w:rPr>
          <w:rFonts w:cs="Times New Roman"/>
          <w:bCs/>
          <w:szCs w:val="24"/>
        </w:rPr>
        <w:t xml:space="preserve"> hand-in-hand with empo</w:t>
      </w:r>
      <w:r w:rsidR="0078011D">
        <w:rPr>
          <w:rFonts w:cs="Times New Roman"/>
          <w:bCs/>
          <w:szCs w:val="24"/>
        </w:rPr>
        <w:t>werment in society and politics.</w:t>
      </w:r>
      <w:r w:rsidR="007E5688">
        <w:rPr>
          <w:rFonts w:cs="Times New Roman"/>
          <w:bCs/>
          <w:szCs w:val="24"/>
        </w:rPr>
        <w:t xml:space="preserve"> </w:t>
      </w:r>
      <w:r w:rsidR="007E5688" w:rsidRPr="00F83CF5">
        <w:rPr>
          <w:rFonts w:cs="Times New Roman"/>
          <w:bCs/>
          <w:szCs w:val="24"/>
        </w:rPr>
        <w:t>In the Pre-Exilic Period before 5</w:t>
      </w:r>
      <w:r w:rsidR="007E5688">
        <w:rPr>
          <w:rFonts w:cs="Times New Roman"/>
          <w:bCs/>
          <w:szCs w:val="24"/>
        </w:rPr>
        <w:t>97</w:t>
      </w:r>
      <w:r w:rsidR="007E5688" w:rsidRPr="00F83CF5">
        <w:rPr>
          <w:rFonts w:cs="Times New Roman"/>
          <w:bCs/>
          <w:szCs w:val="24"/>
        </w:rPr>
        <w:t xml:space="preserve"> BCE </w:t>
      </w:r>
      <w:r w:rsidR="007E5688" w:rsidRPr="00F83CF5">
        <w:rPr>
          <w:rFonts w:cs="Times New Roman"/>
          <w:szCs w:val="24"/>
        </w:rPr>
        <w:t xml:space="preserve">widespread worship of </w:t>
      </w:r>
      <w:r w:rsidR="00A72258">
        <w:t>Astarte-Asherah</w:t>
      </w:r>
      <w:r w:rsidR="007E5688" w:rsidRPr="00F83CF5">
        <w:rPr>
          <w:rFonts w:cs="Times New Roman"/>
          <w:szCs w:val="24"/>
        </w:rPr>
        <w:t xml:space="preserve"> </w:t>
      </w:r>
      <w:r w:rsidR="007E5688">
        <w:rPr>
          <w:rFonts w:cs="Times New Roman"/>
          <w:szCs w:val="24"/>
        </w:rPr>
        <w:t xml:space="preserve">as the consort of Yahweh (hereafter abbreviated as YHWH) </w:t>
      </w:r>
      <w:r w:rsidR="007E5688" w:rsidRPr="00F83CF5">
        <w:rPr>
          <w:rFonts w:cs="Times New Roman"/>
          <w:szCs w:val="24"/>
        </w:rPr>
        <w:t>was prevalent in temples and homes</w:t>
      </w:r>
      <w:r w:rsidR="007E5688">
        <w:rPr>
          <w:rFonts w:cs="Times New Roman"/>
          <w:szCs w:val="24"/>
        </w:rPr>
        <w:t xml:space="preserve"> (</w:t>
      </w:r>
      <w:r w:rsidR="007E5688">
        <w:rPr>
          <w:rFonts w:ascii="Georgia" w:hAnsi="Georgia"/>
          <w:color w:val="222222"/>
          <w:shd w:val="clear" w:color="auto" w:fill="FFFFFF"/>
        </w:rPr>
        <w:t>Ahituv 2006; Dever 2006; Shmuel Ahituv 2007)</w:t>
      </w:r>
      <w:r w:rsidR="007E5688" w:rsidRPr="00F83CF5">
        <w:rPr>
          <w:rFonts w:cs="Times New Roman"/>
          <w:szCs w:val="24"/>
        </w:rPr>
        <w:t xml:space="preserve">. </w:t>
      </w:r>
      <w:r w:rsidR="007E5688">
        <w:rPr>
          <w:rFonts w:cs="Times New Roman"/>
          <w:bCs/>
          <w:szCs w:val="24"/>
        </w:rPr>
        <w:t>When</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Nebuchadnezzar II</w:t>
      </w:r>
      <w:r w:rsidR="0078011D">
        <w:rPr>
          <w:rStyle w:val="apple-converted-space"/>
          <w:rFonts w:cs="Times New Roman"/>
          <w:color w:val="222222"/>
          <w:szCs w:val="24"/>
          <w:shd w:val="clear" w:color="auto" w:fill="FFFFFF"/>
        </w:rPr>
        <w:t xml:space="preserve"> </w:t>
      </w:r>
      <w:r w:rsidR="0078011D" w:rsidRPr="00F83CF5">
        <w:rPr>
          <w:rFonts w:cs="Times New Roman"/>
          <w:color w:val="222222"/>
          <w:szCs w:val="24"/>
          <w:shd w:val="clear" w:color="auto" w:fill="FFFFFF"/>
        </w:rPr>
        <w:t>laid siege to</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Jerusalem</w:t>
      </w:r>
      <w:r w:rsidR="0078011D" w:rsidRPr="00F83CF5">
        <w:rPr>
          <w:rFonts w:cs="Times New Roman"/>
          <w:color w:val="222222"/>
          <w:szCs w:val="24"/>
          <w:shd w:val="clear" w:color="auto" w:fill="FFFFFF"/>
        </w:rPr>
        <w:t xml:space="preserve"> </w:t>
      </w:r>
      <w:r w:rsidR="007E5688">
        <w:rPr>
          <w:rFonts w:cs="Times New Roman"/>
          <w:color w:val="222222"/>
          <w:szCs w:val="24"/>
          <w:shd w:val="clear" w:color="auto" w:fill="FFFFFF"/>
        </w:rPr>
        <w:t>i</w:t>
      </w:r>
      <w:r w:rsidR="007E5688" w:rsidRPr="00F83CF5">
        <w:rPr>
          <w:rFonts w:cs="Times New Roman"/>
          <w:color w:val="222222"/>
          <w:szCs w:val="24"/>
          <w:shd w:val="clear" w:color="auto" w:fill="FFFFFF"/>
        </w:rPr>
        <w:t>n 589 BCE</w:t>
      </w:r>
      <w:r w:rsidR="007E5688">
        <w:rPr>
          <w:rFonts w:cs="Times New Roman"/>
          <w:color w:val="222222"/>
          <w:szCs w:val="24"/>
          <w:shd w:val="clear" w:color="auto" w:fill="FFFFFF"/>
        </w:rPr>
        <w:t xml:space="preserve"> </w:t>
      </w:r>
      <w:r w:rsidR="0078011D" w:rsidRPr="00F83CF5">
        <w:rPr>
          <w:rFonts w:cs="Times New Roman"/>
          <w:color w:val="222222"/>
          <w:szCs w:val="24"/>
          <w:shd w:val="clear" w:color="auto" w:fill="FFFFFF"/>
        </w:rPr>
        <w:t xml:space="preserve">and destroyed </w:t>
      </w:r>
      <w:r w:rsidR="0078011D" w:rsidRPr="00AA3187">
        <w:rPr>
          <w:rFonts w:cs="Times New Roman"/>
          <w:bCs/>
          <w:color w:val="222222"/>
          <w:szCs w:val="24"/>
          <w:shd w:val="clear" w:color="auto" w:fill="FFFFFF"/>
        </w:rPr>
        <w:t>Solomon's Temple</w:t>
      </w:r>
      <w:r w:rsidR="0078011D" w:rsidRPr="00F83CF5">
        <w:rPr>
          <w:rFonts w:cs="Times New Roman"/>
          <w:color w:val="222222"/>
          <w:szCs w:val="24"/>
          <w:shd w:val="clear" w:color="auto" w:fill="FFFFFF"/>
        </w:rPr>
        <w:t xml:space="preserve"> </w:t>
      </w:r>
      <w:r w:rsidR="0078011D">
        <w:rPr>
          <w:rStyle w:val="apple-converted-space"/>
          <w:rFonts w:cs="Times New Roman"/>
          <w:color w:val="222222"/>
          <w:szCs w:val="24"/>
          <w:shd w:val="clear" w:color="auto" w:fill="FFFFFF"/>
        </w:rPr>
        <w:t xml:space="preserve">and ransacked </w:t>
      </w:r>
      <w:r w:rsidR="0078011D">
        <w:rPr>
          <w:rFonts w:cs="Times New Roman"/>
          <w:color w:val="222222"/>
          <w:szCs w:val="24"/>
          <w:shd w:val="clear" w:color="auto" w:fill="FFFFFF"/>
        </w:rPr>
        <w:t>the city</w:t>
      </w:r>
      <w:r w:rsidR="007E5688">
        <w:rPr>
          <w:rFonts w:cs="Times New Roman"/>
          <w:color w:val="222222"/>
          <w:szCs w:val="24"/>
          <w:shd w:val="clear" w:color="auto" w:fill="FFFFFF"/>
        </w:rPr>
        <w:t xml:space="preserve"> </w:t>
      </w:r>
      <w:r w:rsidR="007E5688" w:rsidRPr="00F83CF5">
        <w:rPr>
          <w:rFonts w:cs="Times New Roman"/>
          <w:color w:val="222222"/>
          <w:szCs w:val="24"/>
          <w:shd w:val="clear" w:color="auto" w:fill="FFFFFF"/>
        </w:rPr>
        <w:t>in the summer of 587 BCE</w:t>
      </w:r>
      <w:r w:rsidR="007E5688">
        <w:rPr>
          <w:rFonts w:cs="Times New Roman"/>
          <w:color w:val="222222"/>
          <w:szCs w:val="24"/>
          <w:shd w:val="clear" w:color="auto" w:fill="FFFFFF"/>
        </w:rPr>
        <w:t>,</w:t>
      </w:r>
      <w:r w:rsidR="0078011D" w:rsidRPr="00F83CF5">
        <w:rPr>
          <w:rFonts w:cs="Times New Roman"/>
          <w:szCs w:val="24"/>
        </w:rPr>
        <w:t xml:space="preserve"> Jud</w:t>
      </w:r>
      <w:r w:rsidR="0078011D">
        <w:rPr>
          <w:rFonts w:cs="Times New Roman"/>
          <w:szCs w:val="24"/>
        </w:rPr>
        <w:t xml:space="preserve">ahites </w:t>
      </w:r>
      <w:r w:rsidR="0078011D" w:rsidRPr="00F83CF5">
        <w:rPr>
          <w:rFonts w:cs="Times New Roman"/>
          <w:szCs w:val="24"/>
        </w:rPr>
        <w:t>lost their independence, their monarchy, their holy city and their Temple</w:t>
      </w:r>
      <w:r w:rsidR="0078011D">
        <w:rPr>
          <w:rFonts w:cs="Times New Roman"/>
          <w:szCs w:val="24"/>
        </w:rPr>
        <w:t xml:space="preserve"> and</w:t>
      </w:r>
      <w:r w:rsidR="0078011D" w:rsidRPr="00F83CF5">
        <w:rPr>
          <w:rFonts w:cs="Times New Roman"/>
          <w:color w:val="222222"/>
          <w:szCs w:val="24"/>
          <w:shd w:val="clear" w:color="auto" w:fill="FFFFFF"/>
        </w:rPr>
        <w:t xml:space="preserve"> were deported to Babylon in three waves (597 BCE, 587/586 BCE, and 582/581 BCE; </w:t>
      </w:r>
      <w:r w:rsidR="0078011D" w:rsidRPr="00F83CF5">
        <w:rPr>
          <w:rStyle w:val="HTMLCite"/>
          <w:rFonts w:cs="Times New Roman"/>
          <w:i w:val="0"/>
          <w:color w:val="222222"/>
          <w:szCs w:val="24"/>
        </w:rPr>
        <w:t>Dunn and Rogerston 2003: 545).</w:t>
      </w:r>
      <w:r w:rsidR="0078011D" w:rsidRPr="00A72258">
        <w:t> </w:t>
      </w:r>
      <w:r w:rsidR="007E5688" w:rsidRPr="00A72258">
        <w:t>Although r</w:t>
      </w:r>
      <w:r w:rsidR="0078011D" w:rsidRPr="00A72258">
        <w:t>emnant populations escape</w:t>
      </w:r>
      <w:r w:rsidR="007E5688" w:rsidRPr="00A72258">
        <w:t>d</w:t>
      </w:r>
      <w:r w:rsidR="0078011D" w:rsidRPr="00A72258">
        <w:t xml:space="preserve"> deportation their numbers were small. </w:t>
      </w:r>
      <w:r w:rsidR="007E5688" w:rsidRPr="00A72258">
        <w:t>Then i</w:t>
      </w:r>
      <w:r w:rsidR="00F11676" w:rsidRPr="00A72258">
        <w:t>n 538 BCE, Cyrus</w:t>
      </w:r>
      <w:r w:rsidR="007E5688" w:rsidRPr="00A72258">
        <w:t>,</w:t>
      </w:r>
      <w:r w:rsidR="00F11676" w:rsidRPr="00A72258">
        <w:t xml:space="preserve"> </w:t>
      </w:r>
      <w:r w:rsidR="007E5688" w:rsidRPr="00A72258">
        <w:t>the ruler of the Persian Empire</w:t>
      </w:r>
      <w:r w:rsidR="00F11676" w:rsidRPr="00A72258">
        <w:t xml:space="preserve"> conquered the region and granted the J</w:t>
      </w:r>
      <w:r w:rsidR="007E5688" w:rsidRPr="00A72258">
        <w:t>udahites</w:t>
      </w:r>
      <w:r w:rsidR="00F11676" w:rsidRPr="00A72258">
        <w:t xml:space="preserve"> the right to </w:t>
      </w:r>
      <w:r w:rsidR="007E5688" w:rsidRPr="00A72258">
        <w:t>return to</w:t>
      </w:r>
      <w:r w:rsidR="00F11676" w:rsidRPr="00A72258">
        <w:t xml:space="preserve"> Jerusalem</w:t>
      </w:r>
      <w:r w:rsidR="007E5688" w:rsidRPr="00A72258">
        <w:t xml:space="preserve"> and about</w:t>
      </w:r>
      <w:r w:rsidR="00F11676" w:rsidRPr="00A72258">
        <w:t xml:space="preserve"> 50,000 Jews </w:t>
      </w:r>
      <w:r w:rsidR="007E5688" w:rsidRPr="00A72258">
        <w:t>returned but</w:t>
      </w:r>
      <w:r w:rsidR="00F11676" w:rsidRPr="00A72258">
        <w:t xml:space="preserve"> most remained in Babylon. </w:t>
      </w:r>
      <w:r w:rsidR="0078011D" w:rsidRPr="00A72258">
        <w:t>When the</w:t>
      </w:r>
      <w:r w:rsidR="007E5688" w:rsidRPr="00A72258">
        <w:t>se</w:t>
      </w:r>
      <w:r w:rsidR="0078011D" w:rsidRPr="00A72258">
        <w:t xml:space="preserve"> exiles returned, the worship of </w:t>
      </w:r>
      <w:r w:rsidR="00A72258" w:rsidRPr="00A72258">
        <w:t>Astarte-Asherah</w:t>
      </w:r>
      <w:r w:rsidR="0078011D" w:rsidRPr="00A72258">
        <w:t xml:space="preserve"> continued as before</w:t>
      </w:r>
      <w:r w:rsidR="007E5688" w:rsidRPr="00A72258">
        <w:t>.</w:t>
      </w:r>
    </w:p>
    <w:p w:rsidR="00474B5B" w:rsidRDefault="00DC37AA" w:rsidP="00B04999">
      <w:pPr>
        <w:spacing w:after="0"/>
        <w:rPr>
          <w:rFonts w:cs="Times New Roman"/>
          <w:bCs/>
          <w:szCs w:val="24"/>
        </w:rPr>
      </w:pPr>
      <w:r>
        <w:rPr>
          <w:rFonts w:ascii="Georgia" w:hAnsi="Georgia"/>
          <w:color w:val="222222"/>
          <w:shd w:val="clear" w:color="auto" w:fill="FFFFFF"/>
        </w:rPr>
        <w:tab/>
      </w:r>
      <w:r w:rsidR="00702C92">
        <w:rPr>
          <w:rFonts w:ascii="Georgia" w:hAnsi="Georgia"/>
          <w:color w:val="222222"/>
          <w:shd w:val="clear" w:color="auto" w:fill="FFFFFF"/>
        </w:rPr>
        <w:t>The f</w:t>
      </w:r>
      <w:r w:rsidR="00092FF7" w:rsidRPr="00F83CF5">
        <w:rPr>
          <w:rFonts w:cs="Times New Roman"/>
          <w:bCs/>
          <w:szCs w:val="24"/>
        </w:rPr>
        <w:t>emale p</w:t>
      </w:r>
      <w:r w:rsidR="00754CBA" w:rsidRPr="00F83CF5">
        <w:rPr>
          <w:rFonts w:cs="Times New Roman"/>
          <w:bCs/>
          <w:szCs w:val="24"/>
        </w:rPr>
        <w:t xml:space="preserve">illar </w:t>
      </w:r>
      <w:r w:rsidR="00092FF7" w:rsidRPr="00F83CF5">
        <w:rPr>
          <w:rFonts w:cs="Times New Roman"/>
          <w:bCs/>
          <w:szCs w:val="24"/>
        </w:rPr>
        <w:t>f</w:t>
      </w:r>
      <w:r w:rsidR="00754CBA" w:rsidRPr="00F83CF5">
        <w:rPr>
          <w:rFonts w:cs="Times New Roman"/>
          <w:bCs/>
          <w:szCs w:val="24"/>
        </w:rPr>
        <w:t xml:space="preserve">igurines </w:t>
      </w:r>
      <w:r w:rsidR="00EB08C8" w:rsidRPr="00F83CF5">
        <w:rPr>
          <w:rFonts w:cs="Times New Roman"/>
          <w:bCs/>
          <w:szCs w:val="24"/>
        </w:rPr>
        <w:t xml:space="preserve">featured here </w:t>
      </w:r>
      <w:r w:rsidR="00702C92" w:rsidRPr="00F83CF5">
        <w:rPr>
          <w:rFonts w:cs="Times New Roman"/>
          <w:bCs/>
          <w:szCs w:val="24"/>
        </w:rPr>
        <w:t>demonstrate</w:t>
      </w:r>
      <w:r w:rsidR="00D6599E" w:rsidRPr="00F83CF5">
        <w:rPr>
          <w:rFonts w:cs="Times New Roman"/>
          <w:bCs/>
          <w:szCs w:val="24"/>
        </w:rPr>
        <w:t xml:space="preserve"> </w:t>
      </w:r>
      <w:r w:rsidR="00702C92">
        <w:rPr>
          <w:rFonts w:cs="Times New Roman"/>
          <w:bCs/>
          <w:szCs w:val="24"/>
        </w:rPr>
        <w:t>that</w:t>
      </w:r>
      <w:r w:rsidR="002D2F9C">
        <w:rPr>
          <w:rFonts w:cs="Times New Roman"/>
          <w:bCs/>
          <w:szCs w:val="24"/>
        </w:rPr>
        <w:t xml:space="preserve"> </w:t>
      </w:r>
      <w:r w:rsidR="0078011D">
        <w:rPr>
          <w:rFonts w:cs="Times New Roman"/>
          <w:bCs/>
          <w:szCs w:val="24"/>
        </w:rPr>
        <w:t>a female goddess</w:t>
      </w:r>
      <w:r w:rsidR="002D2F9C">
        <w:rPr>
          <w:rFonts w:cs="Times New Roman"/>
          <w:bCs/>
          <w:szCs w:val="24"/>
        </w:rPr>
        <w:t xml:space="preserve"> </w:t>
      </w:r>
      <w:r w:rsidR="00702C92">
        <w:rPr>
          <w:rFonts w:cs="Times New Roman"/>
          <w:bCs/>
          <w:szCs w:val="24"/>
        </w:rPr>
        <w:t xml:space="preserve">was worshipped </w:t>
      </w:r>
      <w:r w:rsidR="002D2F9C">
        <w:rPr>
          <w:rFonts w:cs="Times New Roman"/>
          <w:bCs/>
          <w:szCs w:val="24"/>
        </w:rPr>
        <w:t>throughout “Palestine”</w:t>
      </w:r>
      <w:r>
        <w:rPr>
          <w:rFonts w:cs="Times New Roman"/>
          <w:bCs/>
          <w:szCs w:val="24"/>
        </w:rPr>
        <w:t xml:space="preserve"> </w:t>
      </w:r>
      <w:r w:rsidR="001D777E">
        <w:rPr>
          <w:rFonts w:cs="Times New Roman"/>
          <w:bCs/>
          <w:szCs w:val="24"/>
        </w:rPr>
        <w:t>in this period. Palestine was a multi-cultural melting pot that encompassed</w:t>
      </w:r>
      <w:r w:rsidR="00BE6284">
        <w:rPr>
          <w:rFonts w:cs="Times New Roman"/>
          <w:bCs/>
          <w:szCs w:val="24"/>
        </w:rPr>
        <w:t xml:space="preserve"> Syria, Phoenicia,</w:t>
      </w:r>
      <w:r w:rsidR="00CD71AD">
        <w:rPr>
          <w:rFonts w:cs="Times New Roman"/>
          <w:bCs/>
          <w:szCs w:val="24"/>
        </w:rPr>
        <w:t xml:space="preserve"> </w:t>
      </w:r>
      <w:r w:rsidR="00BE6284">
        <w:rPr>
          <w:rFonts w:cs="Times New Roman"/>
          <w:bCs/>
          <w:szCs w:val="24"/>
        </w:rPr>
        <w:t>Israel, Philistia-Canaan and Judah</w:t>
      </w:r>
      <w:r w:rsidR="00702C92">
        <w:rPr>
          <w:rFonts w:cs="Times New Roman"/>
          <w:bCs/>
          <w:szCs w:val="24"/>
        </w:rPr>
        <w:t>-</w:t>
      </w:r>
      <w:r w:rsidR="001D777E">
        <w:rPr>
          <w:rFonts w:cs="Times New Roman"/>
          <w:bCs/>
          <w:szCs w:val="24"/>
        </w:rPr>
        <w:t>Israel</w:t>
      </w:r>
      <w:r w:rsidR="00BE6284">
        <w:rPr>
          <w:rFonts w:cs="Times New Roman"/>
          <w:bCs/>
          <w:szCs w:val="24"/>
        </w:rPr>
        <w:t xml:space="preserve">. </w:t>
      </w:r>
      <w:r w:rsidR="001D777E">
        <w:rPr>
          <w:rFonts w:cs="Times New Roman"/>
          <w:bCs/>
          <w:szCs w:val="24"/>
        </w:rPr>
        <w:t>It was an area where religious ideas were shared and accepted.</w:t>
      </w:r>
    </w:p>
    <w:p w:rsidR="00AA3187" w:rsidRPr="00B04999" w:rsidRDefault="00474B5B" w:rsidP="001D777E">
      <w:pPr>
        <w:spacing w:after="0"/>
        <w:rPr>
          <w:rFonts w:cs="Times New Roman"/>
          <w:b/>
          <w:bCs/>
          <w:szCs w:val="24"/>
        </w:rPr>
      </w:pPr>
      <w:r>
        <w:rPr>
          <w:rFonts w:cs="Times New Roman"/>
          <w:bCs/>
          <w:szCs w:val="24"/>
        </w:rPr>
        <w:tab/>
      </w:r>
    </w:p>
    <w:p w:rsidR="00D05DEC" w:rsidRPr="00F83CF5" w:rsidRDefault="00D05DEC" w:rsidP="00D05DEC">
      <w:pPr>
        <w:spacing w:after="0"/>
        <w:rPr>
          <w:rFonts w:cs="Times New Roman"/>
          <w:b/>
          <w:bCs/>
          <w:szCs w:val="24"/>
        </w:rPr>
      </w:pPr>
      <w:r w:rsidRPr="00F83CF5">
        <w:rPr>
          <w:rFonts w:cs="Times New Roman"/>
          <w:b/>
          <w:bCs/>
          <w:szCs w:val="24"/>
        </w:rPr>
        <w:t>LC Classification:</w:t>
      </w:r>
      <w:r w:rsidR="00C36CB9" w:rsidRPr="00F83CF5">
        <w:rPr>
          <w:rFonts w:cs="Times New Roman"/>
          <w:b/>
          <w:bCs/>
          <w:szCs w:val="24"/>
        </w:rPr>
        <w:t xml:space="preserve"> </w:t>
      </w:r>
      <w:r w:rsidR="00210E4A" w:rsidRPr="00F83CF5">
        <w:rPr>
          <w:rFonts w:cs="Times New Roman"/>
          <w:szCs w:val="24"/>
        </w:rPr>
        <w:t>BL1605.A7</w:t>
      </w:r>
    </w:p>
    <w:p w:rsidR="00D05DEC" w:rsidRDefault="00D05DEC" w:rsidP="00D05DEC">
      <w:pPr>
        <w:spacing w:after="0"/>
        <w:rPr>
          <w:rFonts w:cs="Times New Roman"/>
          <w:szCs w:val="24"/>
        </w:rPr>
      </w:pPr>
      <w:r w:rsidRPr="00F83CF5">
        <w:rPr>
          <w:rStyle w:val="Strong"/>
          <w:rFonts w:cs="Times New Roman"/>
          <w:szCs w:val="24"/>
        </w:rPr>
        <w:t>Date or Time Horizon:</w:t>
      </w:r>
      <w:r w:rsidRPr="00F83CF5">
        <w:rPr>
          <w:rFonts w:cs="Times New Roman"/>
          <w:szCs w:val="24"/>
        </w:rPr>
        <w:t xml:space="preserve"> </w:t>
      </w:r>
      <w:r w:rsidR="00210E4A" w:rsidRPr="00F83CF5">
        <w:rPr>
          <w:rFonts w:cs="Times New Roman"/>
          <w:szCs w:val="24"/>
        </w:rPr>
        <w:t>1000-600 BCE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1522"/>
        <w:gridCol w:w="4312"/>
      </w:tblGrid>
      <w:tr w:rsidR="001D777E" w:rsidRPr="0062142F" w:rsidTr="001D777E">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1000–732 BCE (</w:t>
            </w:r>
            <w:r w:rsidRPr="0062142F">
              <w:rPr>
                <w:rFonts w:ascii="Arial" w:hAnsi="Arial" w:cs="Arial"/>
                <w:b/>
                <w:bCs/>
                <w:color w:val="000000"/>
                <w:sz w:val="21"/>
                <w:szCs w:val="21"/>
              </w:rPr>
              <w:t>Iron Age IIA+B</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 xml:space="preserve">United Monarchy splits into </w:t>
            </w:r>
            <w:r w:rsidRPr="0062142F">
              <w:rPr>
                <w:rFonts w:ascii="Arial" w:hAnsi="Arial" w:cs="Arial"/>
                <w:b/>
                <w:bCs/>
                <w:color w:val="000000"/>
                <w:sz w:val="21"/>
                <w:szCs w:val="21"/>
              </w:rPr>
              <w:t xml:space="preserve"> Israel and Judah</w:t>
            </w:r>
          </w:p>
        </w:tc>
        <w:tc>
          <w:tcPr>
            <w:tcW w:w="431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Pr="0062142F" w:rsidRDefault="001D777E" w:rsidP="001D777E">
            <w:pPr>
              <w:numPr>
                <w:ilvl w:val="0"/>
                <w:numId w:val="6"/>
              </w:numPr>
              <w:spacing w:before="100" w:beforeAutospacing="1" w:after="24" w:line="240" w:lineRule="auto"/>
              <w:ind w:left="384"/>
              <w:rPr>
                <w:rFonts w:ascii="Arial" w:hAnsi="Arial" w:cs="Arial"/>
                <w:b/>
                <w:color w:val="000000"/>
                <w:sz w:val="21"/>
                <w:szCs w:val="21"/>
              </w:rPr>
            </w:pPr>
            <w:r w:rsidRPr="0062142F">
              <w:rPr>
                <w:rFonts w:ascii="Arial" w:hAnsi="Arial" w:cs="Arial"/>
                <w:b/>
                <w:color w:val="000000"/>
                <w:sz w:val="21"/>
                <w:szCs w:val="21"/>
              </w:rPr>
              <w:t xml:space="preserve">Worship of </w:t>
            </w:r>
            <w:r w:rsidR="00A72258" w:rsidRPr="00A72258">
              <w:rPr>
                <w:rFonts w:ascii="Arial" w:hAnsi="Arial" w:cs="Arial"/>
                <w:b/>
                <w:sz w:val="20"/>
                <w:szCs w:val="20"/>
              </w:rPr>
              <w:t>Astarte-Asherah</w:t>
            </w:r>
            <w:r w:rsidRPr="0062142F">
              <w:rPr>
                <w:rFonts w:ascii="Arial" w:hAnsi="Arial" w:cs="Arial"/>
                <w:b/>
                <w:color w:val="000000"/>
                <w:sz w:val="21"/>
                <w:szCs w:val="21"/>
              </w:rPr>
              <w:t xml:space="preserve"> </w:t>
            </w:r>
            <w:r>
              <w:rPr>
                <w:rFonts w:ascii="Arial" w:hAnsi="Arial" w:cs="Arial"/>
                <w:b/>
                <w:color w:val="000000"/>
                <w:sz w:val="21"/>
                <w:szCs w:val="21"/>
              </w:rPr>
              <w:t xml:space="preserve">and her cultic objects: figurines, </w:t>
            </w:r>
            <w:r w:rsidR="006E23E2">
              <w:rPr>
                <w:rFonts w:ascii="Arial" w:hAnsi="Arial" w:cs="Arial"/>
                <w:b/>
                <w:color w:val="000000"/>
                <w:sz w:val="21"/>
                <w:szCs w:val="21"/>
              </w:rPr>
              <w:t>asherah</w:t>
            </w:r>
            <w:r>
              <w:rPr>
                <w:rFonts w:ascii="Arial" w:hAnsi="Arial" w:cs="Arial"/>
                <w:b/>
                <w:color w:val="000000"/>
                <w:sz w:val="21"/>
                <w:szCs w:val="21"/>
              </w:rPr>
              <w:t xml:space="preserve"> poles, shrines and shrine models, personal amulets</w:t>
            </w:r>
          </w:p>
          <w:p w:rsidR="001D777E" w:rsidRDefault="00C936A8" w:rsidP="001D777E">
            <w:pPr>
              <w:numPr>
                <w:ilvl w:val="0"/>
                <w:numId w:val="6"/>
              </w:numPr>
              <w:spacing w:before="100" w:beforeAutospacing="1" w:after="24" w:line="240" w:lineRule="auto"/>
              <w:ind w:left="384"/>
              <w:rPr>
                <w:rFonts w:ascii="Arial" w:hAnsi="Arial" w:cs="Arial"/>
                <w:color w:val="000000"/>
                <w:sz w:val="21"/>
                <w:szCs w:val="21"/>
              </w:rPr>
            </w:pPr>
            <w:hyperlink r:id="rId8" w:tooltip="Canaan" w:history="1">
              <w:r w:rsidR="001D777E">
                <w:rPr>
                  <w:rStyle w:val="Hyperlink"/>
                  <w:rFonts w:ascii="Arial" w:hAnsi="Arial" w:cs="Arial"/>
                  <w:color w:val="0B0080"/>
                  <w:sz w:val="21"/>
                  <w:szCs w:val="21"/>
                </w:rPr>
                <w:t>Canaanite</w:t>
              </w:r>
            </w:hyperlink>
            <w:r w:rsidR="001D777E">
              <w:rPr>
                <w:rStyle w:val="apple-converted-space"/>
                <w:rFonts w:ascii="Arial" w:hAnsi="Arial" w:cs="Arial"/>
                <w:color w:val="000000"/>
                <w:sz w:val="21"/>
                <w:szCs w:val="21"/>
              </w:rPr>
              <w:t> </w:t>
            </w:r>
            <w:r w:rsidR="001D777E">
              <w:rPr>
                <w:rFonts w:ascii="Arial" w:hAnsi="Arial" w:cs="Arial"/>
                <w:color w:val="000000"/>
                <w:sz w:val="21"/>
                <w:szCs w:val="21"/>
              </w:rPr>
              <w:t>cities expand, settlement increase in hill country and Transjordan</w:t>
            </w:r>
          </w:p>
          <w:p w:rsidR="001D777E"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1030–930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D05D46">
              <w:rPr>
                <w:rFonts w:ascii="Arial" w:hAnsi="Arial" w:cs="Arial"/>
                <w:color w:val="000000"/>
                <w:sz w:val="21"/>
                <w:szCs w:val="21"/>
              </w:rPr>
              <w:t>The United Kingdom of Israel</w:t>
            </w:r>
          </w:p>
          <w:p w:rsidR="001D777E" w:rsidRPr="0062142F"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928 BC</w:t>
            </w:r>
            <w:r w:rsidR="000A7FE2">
              <w:rPr>
                <w:rFonts w:ascii="Arial" w:hAnsi="Arial" w:cs="Arial"/>
                <w:b/>
                <w:bCs/>
                <w:color w:val="000000"/>
                <w:sz w:val="21"/>
                <w:szCs w:val="21"/>
              </w:rPr>
              <w:t>E</w:t>
            </w:r>
            <w:r>
              <w:rPr>
                <w:rFonts w:ascii="Arial" w:hAnsi="Arial" w:cs="Arial"/>
                <w:color w:val="000000"/>
                <w:sz w:val="21"/>
                <w:szCs w:val="21"/>
              </w:rPr>
              <w:t>: Kingdom splits into two kingdoms:</w:t>
            </w:r>
            <w:r>
              <w:rPr>
                <w:rStyle w:val="apple-converted-space"/>
                <w:rFonts w:ascii="Arial" w:hAnsi="Arial" w:cs="Arial"/>
                <w:color w:val="000000"/>
                <w:sz w:val="21"/>
                <w:szCs w:val="21"/>
              </w:rPr>
              <w:t> </w:t>
            </w:r>
            <w:r w:rsidRPr="00D05D46">
              <w:rPr>
                <w:rFonts w:ascii="Arial" w:hAnsi="Arial" w:cs="Arial"/>
                <w:color w:val="000000"/>
                <w:sz w:val="21"/>
                <w:szCs w:val="21"/>
              </w:rPr>
              <w:t>Israel</w:t>
            </w:r>
            <w:r>
              <w:rPr>
                <w:rStyle w:val="apple-converted-space"/>
                <w:rFonts w:ascii="Arial" w:hAnsi="Arial" w:cs="Arial"/>
                <w:color w:val="000000"/>
                <w:sz w:val="21"/>
                <w:szCs w:val="21"/>
              </w:rPr>
              <w:t> </w:t>
            </w:r>
            <w:r>
              <w:rPr>
                <w:rFonts w:ascii="Arial" w:hAnsi="Arial" w:cs="Arial"/>
                <w:color w:val="000000"/>
                <w:sz w:val="21"/>
                <w:szCs w:val="21"/>
              </w:rPr>
              <w:t>in the north and</w:t>
            </w:r>
            <w:r>
              <w:rPr>
                <w:rStyle w:val="apple-converted-space"/>
                <w:rFonts w:ascii="Arial" w:hAnsi="Arial" w:cs="Arial"/>
                <w:color w:val="000000"/>
                <w:sz w:val="21"/>
                <w:szCs w:val="21"/>
              </w:rPr>
              <w:t> </w:t>
            </w:r>
            <w:r w:rsidRPr="00D05D46">
              <w:rPr>
                <w:rFonts w:ascii="Arial" w:hAnsi="Arial" w:cs="Arial"/>
                <w:color w:val="000000"/>
                <w:sz w:val="21"/>
                <w:szCs w:val="21"/>
              </w:rPr>
              <w:t>Judah</w:t>
            </w:r>
            <w:r>
              <w:rPr>
                <w:rStyle w:val="apple-converted-space"/>
                <w:rFonts w:ascii="Arial" w:hAnsi="Arial" w:cs="Arial"/>
                <w:color w:val="000000"/>
                <w:sz w:val="21"/>
                <w:szCs w:val="21"/>
              </w:rPr>
              <w:t> </w:t>
            </w:r>
            <w:r>
              <w:rPr>
                <w:rFonts w:ascii="Arial" w:hAnsi="Arial" w:cs="Arial"/>
                <w:color w:val="000000"/>
                <w:sz w:val="21"/>
                <w:szCs w:val="21"/>
              </w:rPr>
              <w:t>in the south.</w:t>
            </w:r>
          </w:p>
        </w:tc>
      </w:tr>
      <w:tr w:rsidR="001D777E" w:rsidTr="001D777E">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732–539 BC</w:t>
            </w:r>
            <w:r w:rsidR="000A7FE2">
              <w:rPr>
                <w:rFonts w:ascii="Arial" w:hAnsi="Arial" w:cs="Arial"/>
                <w:b/>
                <w:bCs/>
                <w:color w:val="000000"/>
                <w:sz w:val="21"/>
                <w:szCs w:val="21"/>
              </w:rPr>
              <w:t>E</w:t>
            </w:r>
            <w:r>
              <w:rPr>
                <w:rFonts w:ascii="Arial" w:hAnsi="Arial" w:cs="Arial"/>
                <w:b/>
                <w:bCs/>
                <w:color w:val="000000"/>
                <w:sz w:val="21"/>
                <w:szCs w:val="21"/>
              </w:rPr>
              <w:t xml:space="preserve"> (</w:t>
            </w:r>
            <w:r w:rsidRPr="0062142F">
              <w:rPr>
                <w:rFonts w:ascii="Arial" w:hAnsi="Arial" w:cs="Arial"/>
                <w:b/>
                <w:bCs/>
                <w:color w:val="000000"/>
                <w:sz w:val="21"/>
                <w:szCs w:val="21"/>
              </w:rPr>
              <w:t>Iron Age IIC</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Style w:val="apple-converted-space"/>
                <w:rFonts w:ascii="Arial" w:hAnsi="Arial" w:cs="Arial"/>
                <w:b/>
                <w:bCs/>
                <w:color w:val="000000"/>
                <w:sz w:val="21"/>
                <w:szCs w:val="21"/>
              </w:rPr>
            </w:pPr>
            <w:r w:rsidRPr="0062142F">
              <w:rPr>
                <w:rFonts w:ascii="Arial" w:hAnsi="Arial" w:cs="Arial"/>
                <w:b/>
                <w:bCs/>
                <w:color w:val="000000"/>
                <w:sz w:val="21"/>
                <w:szCs w:val="21"/>
              </w:rPr>
              <w:t>Neo-Assyrian</w:t>
            </w:r>
            <w:r>
              <w:rPr>
                <w:rStyle w:val="apple-converted-space"/>
                <w:rFonts w:ascii="Arial" w:hAnsi="Arial" w:cs="Arial"/>
                <w:b/>
                <w:bCs/>
                <w:color w:val="000000"/>
                <w:sz w:val="21"/>
                <w:szCs w:val="21"/>
              </w:rPr>
              <w:t> </w:t>
            </w:r>
            <w:r>
              <w:rPr>
                <w:rFonts w:ascii="Arial" w:hAnsi="Arial" w:cs="Arial"/>
                <w:b/>
                <w:bCs/>
                <w:color w:val="000000"/>
                <w:sz w:val="21"/>
                <w:szCs w:val="21"/>
              </w:rPr>
              <w:t>and</w:t>
            </w:r>
            <w:r>
              <w:rPr>
                <w:rStyle w:val="apple-converted-space"/>
                <w:rFonts w:ascii="Arial" w:hAnsi="Arial" w:cs="Arial"/>
                <w:b/>
                <w:bCs/>
                <w:color w:val="000000"/>
                <w:sz w:val="21"/>
                <w:szCs w:val="21"/>
              </w:rPr>
              <w:t> </w:t>
            </w:r>
            <w:r w:rsidRPr="0062142F">
              <w:rPr>
                <w:rFonts w:ascii="Arial" w:hAnsi="Arial" w:cs="Arial"/>
                <w:b/>
                <w:bCs/>
                <w:color w:val="000000"/>
                <w:sz w:val="21"/>
                <w:szCs w:val="21"/>
              </w:rPr>
              <w:t>Neo-Babylonian</w:t>
            </w:r>
            <w:r>
              <w:rPr>
                <w:rStyle w:val="apple-converted-space"/>
                <w:rFonts w:ascii="Arial" w:hAnsi="Arial" w:cs="Arial"/>
                <w:b/>
                <w:bCs/>
                <w:color w:val="000000"/>
                <w:sz w:val="21"/>
                <w:szCs w:val="21"/>
              </w:rPr>
              <w:t> </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periods</w:t>
            </w:r>
          </w:p>
        </w:tc>
        <w:tc>
          <w:tcPr>
            <w:tcW w:w="431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732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under</w:t>
            </w:r>
            <w:r>
              <w:rPr>
                <w:rStyle w:val="apple-converted-space"/>
                <w:rFonts w:ascii="Arial" w:hAnsi="Arial" w:cs="Arial"/>
                <w:color w:val="000000"/>
                <w:sz w:val="21"/>
                <w:szCs w:val="21"/>
              </w:rPr>
              <w:t> </w:t>
            </w:r>
            <w:proofErr w:type="spellStart"/>
            <w:r>
              <w:rPr>
                <w:rFonts w:ascii="Arial" w:hAnsi="Arial" w:cs="Arial"/>
                <w:color w:val="000000"/>
                <w:sz w:val="21"/>
                <w:szCs w:val="21"/>
              </w:rPr>
              <w:fldChar w:fldCharType="begin"/>
            </w:r>
            <w:r>
              <w:rPr>
                <w:rFonts w:ascii="Arial" w:hAnsi="Arial" w:cs="Arial"/>
                <w:color w:val="000000"/>
                <w:sz w:val="21"/>
                <w:szCs w:val="21"/>
              </w:rPr>
              <w:instrText xml:space="preserve"> HYPERLINK "https://en.wikipedia.org/wiki/Tiglath_Pileser_III" \o "Tiglath Pileser III" </w:instrText>
            </w:r>
            <w:r>
              <w:rPr>
                <w:rFonts w:ascii="Arial" w:hAnsi="Arial" w:cs="Arial"/>
                <w:color w:val="000000"/>
                <w:sz w:val="21"/>
                <w:szCs w:val="21"/>
              </w:rPr>
              <w:fldChar w:fldCharType="separate"/>
            </w:r>
            <w:r>
              <w:rPr>
                <w:rStyle w:val="Hyperlink"/>
                <w:rFonts w:ascii="Arial" w:hAnsi="Arial" w:cs="Arial"/>
                <w:color w:val="0B0080"/>
                <w:sz w:val="21"/>
                <w:szCs w:val="21"/>
              </w:rPr>
              <w:t>Tiglath</w:t>
            </w:r>
            <w:proofErr w:type="spellEnd"/>
            <w:r>
              <w:rPr>
                <w:rStyle w:val="Hyperlink"/>
                <w:rFonts w:ascii="Arial" w:hAnsi="Arial" w:cs="Arial"/>
                <w:color w:val="0B0080"/>
                <w:sz w:val="21"/>
                <w:szCs w:val="21"/>
              </w:rPr>
              <w:t xml:space="preserve"> Pileser III</w:t>
            </w:r>
            <w:r>
              <w:rPr>
                <w:rFonts w:ascii="Arial" w:hAnsi="Arial" w:cs="Arial"/>
                <w:color w:val="000000"/>
                <w:sz w:val="21"/>
                <w:szCs w:val="21"/>
              </w:rPr>
              <w:fldChar w:fldCharType="end"/>
            </w:r>
            <w:r>
              <w:rPr>
                <w:rStyle w:val="apple-converted-space"/>
                <w:rFonts w:ascii="Arial" w:hAnsi="Arial" w:cs="Arial"/>
                <w:color w:val="000000"/>
                <w:sz w:val="21"/>
                <w:szCs w:val="21"/>
              </w:rPr>
              <w:t> </w:t>
            </w:r>
            <w:r>
              <w:rPr>
                <w:rFonts w:ascii="Arial" w:hAnsi="Arial" w:cs="Arial"/>
                <w:color w:val="000000"/>
                <w:sz w:val="21"/>
                <w:szCs w:val="21"/>
              </w:rPr>
              <w:t>- conquered</w:t>
            </w:r>
            <w:r>
              <w:rPr>
                <w:rStyle w:val="apple-converted-space"/>
                <w:rFonts w:ascii="Arial" w:hAnsi="Arial" w:cs="Arial"/>
                <w:color w:val="000000"/>
                <w:sz w:val="21"/>
                <w:szCs w:val="21"/>
              </w:rPr>
              <w:t> </w:t>
            </w:r>
            <w:r>
              <w:rPr>
                <w:rFonts w:ascii="Arial" w:hAnsi="Arial" w:cs="Arial"/>
                <w:color w:val="000000"/>
                <w:sz w:val="21"/>
                <w:szCs w:val="21"/>
              </w:rPr>
              <w:t xml:space="preserve">Israel, </w:t>
            </w:r>
            <w:r w:rsidRPr="00D05D46">
              <w:rPr>
                <w:rFonts w:ascii="Arial" w:hAnsi="Arial" w:cs="Arial"/>
                <w:color w:val="000000"/>
                <w:sz w:val="21"/>
                <w:szCs w:val="21"/>
              </w:rPr>
              <w:t>Judah in vassalage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627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replaced by the</w:t>
            </w:r>
            <w:r>
              <w:rPr>
                <w:rStyle w:val="apple-converted-space"/>
                <w:rFonts w:ascii="Arial" w:hAnsi="Arial" w:cs="Arial"/>
                <w:color w:val="000000"/>
                <w:sz w:val="21"/>
                <w:szCs w:val="21"/>
              </w:rPr>
              <w:t> </w:t>
            </w:r>
            <w:r w:rsidRPr="00D05D46">
              <w:rPr>
                <w:rFonts w:ascii="Arial" w:hAnsi="Arial" w:cs="Arial"/>
                <w:color w:val="000000"/>
                <w:sz w:val="21"/>
                <w:szCs w:val="21"/>
              </w:rPr>
              <w:t>Neo-Babylonian Empire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609 BC</w:t>
            </w:r>
            <w:r w:rsidR="000A7FE2">
              <w:rPr>
                <w:rFonts w:ascii="Arial" w:hAnsi="Arial" w:cs="Arial"/>
                <w:b/>
                <w:bCs/>
                <w:color w:val="000000"/>
                <w:sz w:val="21"/>
                <w:szCs w:val="21"/>
              </w:rPr>
              <w:t>E</w:t>
            </w:r>
            <w:r>
              <w:rPr>
                <w:rFonts w:ascii="Arial" w:hAnsi="Arial" w:cs="Arial"/>
                <w:color w:val="000000"/>
                <w:sz w:val="21"/>
                <w:szCs w:val="21"/>
              </w:rPr>
              <w:t xml:space="preserve">: </w:t>
            </w:r>
            <w:r w:rsidRPr="0062142F">
              <w:rPr>
                <w:rFonts w:ascii="Arial" w:hAnsi="Arial" w:cs="Arial"/>
                <w:color w:val="000000"/>
                <w:sz w:val="21"/>
                <w:szCs w:val="21"/>
              </w:rPr>
              <w:t>26</w:t>
            </w:r>
            <w:r w:rsidRPr="0062142F">
              <w:rPr>
                <w:rFonts w:ascii="Arial" w:hAnsi="Arial" w:cs="Arial"/>
                <w:color w:val="000000"/>
                <w:sz w:val="21"/>
                <w:szCs w:val="21"/>
                <w:vertAlign w:val="superscript"/>
              </w:rPr>
              <w:t>th</w:t>
            </w:r>
            <w:r w:rsidRPr="0062142F">
              <w:rPr>
                <w:rFonts w:ascii="Arial" w:hAnsi="Arial" w:cs="Arial"/>
                <w:color w:val="000000"/>
                <w:sz w:val="21"/>
                <w:szCs w:val="21"/>
              </w:rPr>
              <w:t xml:space="preserve"> dynasty of Egypt</w:t>
            </w:r>
            <w:r>
              <w:rPr>
                <w:rStyle w:val="apple-converted-space"/>
                <w:rFonts w:ascii="Arial" w:hAnsi="Arial" w:cs="Arial"/>
                <w:color w:val="000000"/>
                <w:sz w:val="21"/>
                <w:szCs w:val="21"/>
              </w:rPr>
              <w:t xml:space="preserve"> rules area </w:t>
            </w:r>
            <w:r>
              <w:rPr>
                <w:rFonts w:ascii="Arial" w:hAnsi="Arial" w:cs="Arial"/>
                <w:color w:val="000000"/>
                <w:sz w:val="21"/>
                <w:szCs w:val="21"/>
              </w:rPr>
              <w:t>after</w:t>
            </w:r>
            <w:r>
              <w:rPr>
                <w:rStyle w:val="apple-converted-space"/>
                <w:rFonts w:ascii="Arial" w:hAnsi="Arial" w:cs="Arial"/>
                <w:color w:val="000000"/>
                <w:sz w:val="21"/>
                <w:szCs w:val="21"/>
              </w:rPr>
              <w:t> </w:t>
            </w:r>
            <w:r w:rsidRPr="0062142F">
              <w:rPr>
                <w:rFonts w:ascii="Arial" w:hAnsi="Arial" w:cs="Arial"/>
                <w:color w:val="000000"/>
                <w:sz w:val="21"/>
                <w:szCs w:val="21"/>
              </w:rPr>
              <w:t>Battle of Megiddo (609 BCE)</w:t>
            </w:r>
            <w:r>
              <w:rPr>
                <w:rFonts w:ascii="Arial" w:hAnsi="Arial" w:cs="Arial"/>
                <w:color w:val="000000"/>
                <w:sz w:val="21"/>
                <w:szCs w:val="21"/>
              </w:rPr>
              <w:t xml:space="preserve">, only to revert after </w:t>
            </w:r>
            <w:r w:rsidRPr="00D05D46">
              <w:rPr>
                <w:rFonts w:ascii="Arial" w:hAnsi="Arial" w:cs="Arial"/>
                <w:color w:val="000000"/>
                <w:sz w:val="21"/>
                <w:szCs w:val="21"/>
              </w:rPr>
              <w:t>Battle of Carchemish</w:t>
            </w:r>
            <w:r>
              <w:rPr>
                <w:rStyle w:val="apple-converted-space"/>
                <w:rFonts w:ascii="Arial" w:hAnsi="Arial" w:cs="Arial"/>
                <w:color w:val="000000"/>
                <w:sz w:val="21"/>
                <w:szCs w:val="21"/>
              </w:rPr>
              <w:t> </w:t>
            </w:r>
            <w:r>
              <w:rPr>
                <w:rFonts w:ascii="Arial" w:hAnsi="Arial" w:cs="Arial"/>
                <w:color w:val="000000"/>
                <w:sz w:val="21"/>
                <w:szCs w:val="21"/>
              </w:rPr>
              <w:t>in 605 BCE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587–6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62142F">
              <w:rPr>
                <w:rFonts w:ascii="Arial" w:hAnsi="Arial" w:cs="Arial"/>
                <w:color w:val="000000"/>
                <w:sz w:val="21"/>
                <w:szCs w:val="21"/>
              </w:rPr>
              <w:t>Nebuchadnezzar II</w:t>
            </w:r>
            <w:r>
              <w:rPr>
                <w:rStyle w:val="apple-converted-space"/>
                <w:rFonts w:ascii="Arial" w:hAnsi="Arial" w:cs="Arial"/>
                <w:color w:val="000000"/>
                <w:sz w:val="21"/>
                <w:szCs w:val="21"/>
              </w:rPr>
              <w:t> </w:t>
            </w:r>
            <w:r>
              <w:rPr>
                <w:rFonts w:ascii="Arial" w:hAnsi="Arial" w:cs="Arial"/>
                <w:color w:val="000000"/>
                <w:sz w:val="21"/>
                <w:szCs w:val="21"/>
              </w:rPr>
              <w:t>opposes Pharaoh</w:t>
            </w:r>
            <w:r>
              <w:rPr>
                <w:rStyle w:val="apple-converted-space"/>
                <w:rFonts w:ascii="Arial" w:hAnsi="Arial" w:cs="Arial"/>
                <w:color w:val="000000"/>
                <w:sz w:val="21"/>
                <w:szCs w:val="21"/>
              </w:rPr>
              <w:t> </w:t>
            </w:r>
            <w:r w:rsidRPr="00D05D46">
              <w:rPr>
                <w:rFonts w:ascii="Arial" w:hAnsi="Arial" w:cs="Arial"/>
                <w:color w:val="000000"/>
                <w:sz w:val="21"/>
                <w:szCs w:val="21"/>
              </w:rPr>
              <w:t>Apries</w:t>
            </w:r>
            <w:r>
              <w:rPr>
                <w:rFonts w:ascii="Arial" w:hAnsi="Arial" w:cs="Arial"/>
                <w:color w:val="000000"/>
                <w:sz w:val="21"/>
                <w:szCs w:val="21"/>
              </w:rPr>
              <w:t>; destroyed Jerusalem and its Temple; exiles Judahites (</w:t>
            </w:r>
            <w:r w:rsidRPr="00D05D46">
              <w:rPr>
                <w:rFonts w:ascii="Arial" w:hAnsi="Arial" w:cs="Arial"/>
                <w:color w:val="000000"/>
                <w:sz w:val="21"/>
                <w:szCs w:val="21"/>
              </w:rPr>
              <w:t>Babylonian captivity</w:t>
            </w:r>
            <w:r>
              <w:rPr>
                <w:rStyle w:val="apple-converted-space"/>
                <w:rFonts w:ascii="Arial" w:hAnsi="Arial" w:cs="Arial"/>
                <w:color w:val="000000"/>
                <w:sz w:val="21"/>
                <w:szCs w:val="21"/>
              </w:rPr>
              <w:t>)</w:t>
            </w:r>
          </w:p>
        </w:tc>
      </w:tr>
      <w:tr w:rsidR="001D777E" w:rsidRPr="0062142F" w:rsidTr="001D777E">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539–332 BCE</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sidRPr="0062142F">
              <w:rPr>
                <w:rFonts w:ascii="Arial" w:hAnsi="Arial" w:cs="Arial"/>
                <w:b/>
                <w:bCs/>
                <w:color w:val="000000"/>
                <w:sz w:val="21"/>
                <w:szCs w:val="21"/>
              </w:rPr>
              <w:lastRenderedPageBreak/>
              <w:t>Persian Empire</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w:t>
            </w:r>
          </w:p>
        </w:tc>
        <w:tc>
          <w:tcPr>
            <w:tcW w:w="431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lastRenderedPageBreak/>
              <w:t>539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hyperlink r:id="rId9" w:tooltip="Cyrus the Great" w:history="1">
              <w:r>
                <w:rPr>
                  <w:rStyle w:val="Hyperlink"/>
                  <w:rFonts w:ascii="Arial" w:hAnsi="Arial" w:cs="Arial"/>
                  <w:color w:val="0B0080"/>
                  <w:sz w:val="21"/>
                  <w:szCs w:val="21"/>
                </w:rPr>
                <w:t>Cyrus the Great</w:t>
              </w:r>
            </w:hyperlink>
            <w:r>
              <w:rPr>
                <w:rStyle w:val="apple-converted-space"/>
                <w:rFonts w:ascii="Arial" w:hAnsi="Arial" w:cs="Arial"/>
                <w:color w:val="000000"/>
                <w:sz w:val="21"/>
                <w:szCs w:val="21"/>
              </w:rPr>
              <w:t> </w:t>
            </w:r>
            <w:r>
              <w:rPr>
                <w:rFonts w:ascii="Arial" w:hAnsi="Arial" w:cs="Arial"/>
                <w:color w:val="000000"/>
                <w:sz w:val="21"/>
                <w:szCs w:val="21"/>
              </w:rPr>
              <w:t>conquered the</w:t>
            </w:r>
            <w:r>
              <w:rPr>
                <w:rStyle w:val="apple-converted-space"/>
                <w:rFonts w:ascii="Arial" w:hAnsi="Arial" w:cs="Arial"/>
                <w:color w:val="000000"/>
                <w:sz w:val="21"/>
                <w:szCs w:val="21"/>
              </w:rPr>
              <w:t> </w:t>
            </w:r>
            <w:hyperlink r:id="rId10" w:tooltip="Babylonian Empire" w:history="1">
              <w:r>
                <w:rPr>
                  <w:rStyle w:val="Hyperlink"/>
                  <w:rFonts w:ascii="Arial" w:hAnsi="Arial" w:cs="Arial"/>
                  <w:color w:val="0B0080"/>
                  <w:sz w:val="21"/>
                  <w:szCs w:val="21"/>
                </w:rPr>
                <w:t>Babylonian Empire</w:t>
              </w:r>
            </w:hyperlink>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t>Judahites</w:t>
            </w:r>
            <w:r w:rsidRPr="0062142F">
              <w:rPr>
                <w:rFonts w:ascii="Arial" w:hAnsi="Arial" w:cs="Arial"/>
                <w:color w:val="000000"/>
                <w:sz w:val="21"/>
                <w:szCs w:val="21"/>
              </w:rPr>
              <w:t xml:space="preserve"> return</w:t>
            </w:r>
            <w:r>
              <w:rPr>
                <w:rStyle w:val="apple-converted-space"/>
                <w:rFonts w:ascii="Arial" w:hAnsi="Arial" w:cs="Arial"/>
                <w:color w:val="000000"/>
                <w:sz w:val="21"/>
                <w:szCs w:val="21"/>
              </w:rPr>
              <w:t> </w:t>
            </w:r>
            <w:r>
              <w:rPr>
                <w:rFonts w:ascii="Arial" w:hAnsi="Arial" w:cs="Arial"/>
                <w:color w:val="000000"/>
                <w:sz w:val="21"/>
                <w:szCs w:val="21"/>
              </w:rPr>
              <w:t>to the</w:t>
            </w:r>
            <w:r>
              <w:rPr>
                <w:rStyle w:val="apple-converted-space"/>
                <w:rFonts w:ascii="Arial" w:hAnsi="Arial" w:cs="Arial"/>
                <w:color w:val="000000"/>
                <w:sz w:val="21"/>
                <w:szCs w:val="21"/>
              </w:rPr>
              <w:t> </w:t>
            </w:r>
            <w:hyperlink r:id="rId11" w:tooltip="Yehud Province" w:history="1">
              <w:r>
                <w:rPr>
                  <w:rStyle w:val="Hyperlink"/>
                  <w:rFonts w:ascii="Arial" w:hAnsi="Arial" w:cs="Arial"/>
                  <w:color w:val="0B0080"/>
                  <w:sz w:val="21"/>
                  <w:szCs w:val="21"/>
                </w:rPr>
                <w:t>Yehud Province</w:t>
              </w:r>
            </w:hyperlink>
            <w:r>
              <w:rPr>
                <w:rFonts w:ascii="Arial" w:hAnsi="Arial" w:cs="Arial"/>
                <w:color w:val="000000"/>
                <w:sz w:val="21"/>
                <w:szCs w:val="21"/>
              </w:rPr>
              <w:t>.</w:t>
            </w:r>
          </w:p>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lastRenderedPageBreak/>
              <w:t>516 BC</w:t>
            </w:r>
            <w:r w:rsidR="000A7FE2">
              <w:rPr>
                <w:rFonts w:ascii="Arial" w:hAnsi="Arial" w:cs="Arial"/>
                <w:b/>
                <w:bCs/>
                <w:color w:val="000000"/>
                <w:sz w:val="21"/>
                <w:szCs w:val="21"/>
              </w:rPr>
              <w:t>E</w:t>
            </w:r>
            <w:r>
              <w:rPr>
                <w:rFonts w:ascii="Arial" w:hAnsi="Arial" w:cs="Arial"/>
                <w:color w:val="000000"/>
                <w:sz w:val="21"/>
                <w:szCs w:val="21"/>
              </w:rPr>
              <w:t>: Construction of the</w:t>
            </w:r>
            <w:r>
              <w:rPr>
                <w:rStyle w:val="apple-converted-space"/>
                <w:rFonts w:ascii="Arial" w:hAnsi="Arial" w:cs="Arial"/>
                <w:color w:val="000000"/>
                <w:sz w:val="21"/>
                <w:szCs w:val="21"/>
              </w:rPr>
              <w:t> </w:t>
            </w:r>
            <w:hyperlink r:id="rId12" w:tooltip="Second Temple of Jerusalem" w:history="1">
              <w:r>
                <w:rPr>
                  <w:rStyle w:val="Hyperlink"/>
                  <w:rFonts w:ascii="Arial" w:hAnsi="Arial" w:cs="Arial"/>
                  <w:color w:val="0B0080"/>
                  <w:sz w:val="21"/>
                  <w:szCs w:val="21"/>
                </w:rPr>
                <w:t>Second Temple</w:t>
              </w:r>
            </w:hyperlink>
            <w:r>
              <w:rPr>
                <w:rFonts w:ascii="Arial" w:hAnsi="Arial" w:cs="Arial"/>
                <w:color w:val="000000"/>
                <w:sz w:val="21"/>
                <w:szCs w:val="21"/>
              </w:rPr>
              <w:t>.</w:t>
            </w:r>
          </w:p>
          <w:p w:rsidR="001D777E" w:rsidRDefault="00C936A8" w:rsidP="001D777E">
            <w:pPr>
              <w:numPr>
                <w:ilvl w:val="0"/>
                <w:numId w:val="8"/>
              </w:numPr>
              <w:spacing w:before="100" w:beforeAutospacing="1" w:after="24" w:line="240" w:lineRule="auto"/>
              <w:ind w:left="384"/>
              <w:rPr>
                <w:rFonts w:ascii="Arial" w:hAnsi="Arial" w:cs="Arial"/>
                <w:color w:val="000000"/>
                <w:sz w:val="21"/>
                <w:szCs w:val="21"/>
              </w:rPr>
            </w:pPr>
            <w:hyperlink r:id="rId13" w:tooltip="485 BC" w:history="1">
              <w:r w:rsidR="001D777E">
                <w:rPr>
                  <w:rStyle w:val="Hyperlink"/>
                  <w:rFonts w:ascii="Arial" w:hAnsi="Arial" w:cs="Arial"/>
                  <w:b/>
                  <w:bCs/>
                  <w:color w:val="0B0080"/>
                  <w:sz w:val="21"/>
                  <w:szCs w:val="21"/>
                </w:rPr>
                <w:t>485</w:t>
              </w:r>
            </w:hyperlink>
            <w:r w:rsidR="001D777E">
              <w:rPr>
                <w:rFonts w:ascii="Arial" w:hAnsi="Arial" w:cs="Arial"/>
                <w:b/>
                <w:bCs/>
                <w:color w:val="000000"/>
                <w:sz w:val="21"/>
                <w:szCs w:val="21"/>
              </w:rPr>
              <w:t>–465 BC</w:t>
            </w:r>
            <w:r w:rsidR="000A7FE2">
              <w:rPr>
                <w:rFonts w:ascii="Arial" w:hAnsi="Arial" w:cs="Arial"/>
                <w:b/>
                <w:bCs/>
                <w:color w:val="000000"/>
                <w:sz w:val="21"/>
                <w:szCs w:val="21"/>
              </w:rPr>
              <w:t>E</w:t>
            </w:r>
            <w:r w:rsidR="001D777E">
              <w:rPr>
                <w:rFonts w:ascii="Arial" w:hAnsi="Arial" w:cs="Arial"/>
                <w:color w:val="000000"/>
                <w:sz w:val="21"/>
                <w:szCs w:val="21"/>
              </w:rPr>
              <w:t>: Kingdom of</w:t>
            </w:r>
            <w:r w:rsidR="001D777E">
              <w:rPr>
                <w:rStyle w:val="apple-converted-space"/>
                <w:rFonts w:ascii="Arial" w:hAnsi="Arial" w:cs="Arial"/>
                <w:color w:val="000000"/>
                <w:sz w:val="21"/>
                <w:szCs w:val="21"/>
              </w:rPr>
              <w:t> </w:t>
            </w:r>
            <w:hyperlink r:id="rId14" w:tooltip="Xerxes I of Persia" w:history="1">
              <w:r w:rsidR="001D777E">
                <w:rPr>
                  <w:rStyle w:val="Hyperlink"/>
                  <w:rFonts w:ascii="Arial" w:hAnsi="Arial" w:cs="Arial"/>
                  <w:color w:val="0B0080"/>
                  <w:sz w:val="21"/>
                  <w:szCs w:val="21"/>
                </w:rPr>
                <w:t>Xerxes I of Persia</w:t>
              </w:r>
            </w:hyperlink>
            <w:r w:rsidR="001D777E">
              <w:rPr>
                <w:rFonts w:ascii="Arial" w:hAnsi="Arial" w:cs="Arial"/>
                <w:color w:val="000000"/>
                <w:sz w:val="21"/>
                <w:szCs w:val="21"/>
              </w:rPr>
              <w:t>.</w:t>
            </w:r>
          </w:p>
          <w:p w:rsidR="001D777E" w:rsidRPr="0062142F" w:rsidRDefault="001D777E" w:rsidP="000A7FE2">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 xml:space="preserve">398 BCE: Ezra interpolates strict measures against worship and idols of </w:t>
            </w:r>
            <w:r w:rsidR="000A7FE2">
              <w:rPr>
                <w:rFonts w:ascii="Arial" w:hAnsi="Arial" w:cs="Arial"/>
                <w:b/>
                <w:bCs/>
                <w:color w:val="000000"/>
                <w:sz w:val="21"/>
                <w:szCs w:val="21"/>
              </w:rPr>
              <w:t>Astarte-</w:t>
            </w:r>
            <w:r>
              <w:rPr>
                <w:rFonts w:ascii="Arial" w:hAnsi="Arial" w:cs="Arial"/>
                <w:b/>
                <w:bCs/>
                <w:color w:val="000000"/>
                <w:sz w:val="21"/>
                <w:szCs w:val="21"/>
              </w:rPr>
              <w:t>Asherah and YHWH and against cultural contact with Canaanites/Philistines</w:t>
            </w:r>
          </w:p>
        </w:tc>
      </w:tr>
    </w:tbl>
    <w:p w:rsidR="001D777E" w:rsidRPr="00F83CF5" w:rsidRDefault="001D777E" w:rsidP="00D05DEC">
      <w:pPr>
        <w:spacing w:after="0"/>
        <w:rPr>
          <w:rFonts w:cs="Times New Roman"/>
          <w:szCs w:val="24"/>
        </w:rPr>
      </w:pPr>
    </w:p>
    <w:p w:rsidR="00D05DEC" w:rsidRPr="00F83CF5" w:rsidRDefault="00D05DEC" w:rsidP="00D05DEC">
      <w:pPr>
        <w:spacing w:after="0"/>
        <w:rPr>
          <w:rFonts w:cs="Times New Roman"/>
          <w:szCs w:val="24"/>
        </w:rPr>
      </w:pPr>
      <w:r w:rsidRPr="00F83CF5">
        <w:rPr>
          <w:rStyle w:val="Strong"/>
          <w:rFonts w:cs="Times New Roman"/>
          <w:szCs w:val="24"/>
        </w:rPr>
        <w:t>Geographical Area:</w:t>
      </w:r>
      <w:r w:rsidRPr="00F83CF5">
        <w:rPr>
          <w:rFonts w:cs="Times New Roman"/>
          <w:szCs w:val="24"/>
        </w:rPr>
        <w:t xml:space="preserve"> </w:t>
      </w:r>
      <w:r w:rsidR="004E3ECB" w:rsidRPr="00F83CF5">
        <w:rPr>
          <w:rFonts w:cs="Times New Roman"/>
          <w:b/>
          <w:szCs w:val="24"/>
        </w:rPr>
        <w:t>Philistia, Judah</w:t>
      </w:r>
    </w:p>
    <w:p w:rsidR="00D05DEC" w:rsidRDefault="00B04999" w:rsidP="00D05DEC">
      <w:pPr>
        <w:spacing w:after="0"/>
        <w:rPr>
          <w:rFonts w:cs="Times New Roman"/>
          <w:b/>
          <w:szCs w:val="24"/>
        </w:rPr>
      </w:pPr>
      <w:r>
        <w:rPr>
          <w:rFonts w:cs="Times New Roman"/>
          <w:b/>
          <w:szCs w:val="24"/>
        </w:rPr>
        <w:t>Map</w:t>
      </w:r>
      <w:r w:rsidR="00D05DEC" w:rsidRPr="00F83CF5">
        <w:rPr>
          <w:rFonts w:cs="Times New Roman"/>
          <w:b/>
          <w:szCs w:val="24"/>
        </w:rPr>
        <w:t>:</w:t>
      </w:r>
      <w:r w:rsidR="00210E4A" w:rsidRPr="00F83CF5">
        <w:rPr>
          <w:rFonts w:cs="Times New Roman"/>
          <w:b/>
          <w:szCs w:val="24"/>
        </w:rPr>
        <w:t xml:space="preserve"> </w:t>
      </w:r>
    </w:p>
    <w:p w:rsidR="009B5C48" w:rsidRPr="00F83CF5" w:rsidRDefault="009B5C48" w:rsidP="00D05DEC">
      <w:pPr>
        <w:spacing w:after="0"/>
        <w:rPr>
          <w:rFonts w:cs="Times New Roman"/>
          <w:b/>
          <w:szCs w:val="24"/>
        </w:rPr>
      </w:pPr>
    </w:p>
    <w:p w:rsidR="00940B91" w:rsidRPr="00F83CF5" w:rsidRDefault="002E56BB" w:rsidP="00D05DEC">
      <w:pPr>
        <w:spacing w:after="0"/>
        <w:rPr>
          <w:rFonts w:cs="Times New Roman"/>
          <w:szCs w:val="24"/>
        </w:rPr>
      </w:pPr>
      <w:r w:rsidRPr="00F83CF5">
        <w:rPr>
          <w:rFonts w:cs="Times New Roman"/>
          <w:szCs w:val="24"/>
        </w:rPr>
        <w:object w:dxaOrig="6483"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3pt;height:407.8pt" o:ole="">
            <v:imagedata r:id="rId15" o:title=""/>
          </v:shape>
          <o:OLEObject Type="Embed" ProgID="Unknown" ShapeID="_x0000_i1025" DrawAspect="Content" ObjectID="_1558432964" r:id="rId16"/>
        </w:object>
      </w:r>
      <w:r w:rsidR="00940B91">
        <w:rPr>
          <w:rFonts w:cs="Times New Roman"/>
          <w:szCs w:val="24"/>
        </w:rPr>
        <w:t xml:space="preserve">Fig. 11. Map of </w:t>
      </w:r>
      <w:r w:rsidR="00940B91" w:rsidRPr="00940B91">
        <w:rPr>
          <w:rFonts w:cs="Times New Roman"/>
          <w:szCs w:val="24"/>
        </w:rPr>
        <w:t>Philistia and Judah (after</w:t>
      </w:r>
      <w:r w:rsidR="00940B91" w:rsidRPr="00F83CF5">
        <w:rPr>
          <w:rFonts w:cs="Times New Roman"/>
          <w:b/>
          <w:szCs w:val="24"/>
        </w:rPr>
        <w:t xml:space="preserve"> </w:t>
      </w:r>
      <w:hyperlink r:id="rId17" w:history="1">
        <w:r w:rsidR="00940B91" w:rsidRPr="00B43EAB">
          <w:rPr>
            <w:rStyle w:val="Hyperlink"/>
            <w:rFonts w:cs="Times New Roman"/>
            <w:b/>
            <w:szCs w:val="24"/>
          </w:rPr>
          <w:t>http://media-cache-ak0.pinimg.com/736x/fb/94/7b/fb947bdc4d7364fe9b44608647af5575.jpg</w:t>
        </w:r>
      </w:hyperlink>
      <w:r w:rsidR="00940B91" w:rsidRPr="00F83CF5">
        <w:rPr>
          <w:rFonts w:cs="Times New Roman"/>
          <w:b/>
          <w:szCs w:val="24"/>
        </w:rPr>
        <w:t>)</w:t>
      </w:r>
    </w:p>
    <w:p w:rsidR="001610F0" w:rsidRPr="00F83CF5" w:rsidRDefault="001610F0" w:rsidP="00D05DEC">
      <w:pPr>
        <w:spacing w:after="0"/>
        <w:rPr>
          <w:rFonts w:cs="Times New Roman"/>
          <w:szCs w:val="24"/>
        </w:rPr>
      </w:pPr>
    </w:p>
    <w:p w:rsidR="001610F0" w:rsidRPr="00F83CF5" w:rsidRDefault="001610F0" w:rsidP="00D05DEC">
      <w:pPr>
        <w:spacing w:after="0"/>
        <w:rPr>
          <w:rFonts w:cs="Times New Roman"/>
          <w:b/>
          <w:szCs w:val="24"/>
        </w:rPr>
      </w:pPr>
    </w:p>
    <w:p w:rsidR="00D05DEC" w:rsidRPr="00F83CF5" w:rsidRDefault="00555290" w:rsidP="00D05DEC">
      <w:pPr>
        <w:spacing w:after="0"/>
        <w:rPr>
          <w:rFonts w:cs="Times New Roman"/>
          <w:szCs w:val="24"/>
        </w:rPr>
      </w:pPr>
      <w:r w:rsidRPr="00F83CF5">
        <w:rPr>
          <w:rFonts w:cs="Times New Roman"/>
          <w:noProof/>
          <w:szCs w:val="24"/>
        </w:rPr>
        <w:lastRenderedPageBreak/>
        <w:drawing>
          <wp:anchor distT="0" distB="0" distL="114300" distR="114300" simplePos="0" relativeHeight="251660288" behindDoc="1" locked="0" layoutInCell="1" allowOverlap="1" wp14:anchorId="7EF1D299" wp14:editId="1E293683">
            <wp:simplePos x="0" y="0"/>
            <wp:positionH relativeFrom="margin">
              <wp:align>right</wp:align>
            </wp:positionH>
            <wp:positionV relativeFrom="paragraph">
              <wp:posOffset>-187439</wp:posOffset>
            </wp:positionV>
            <wp:extent cx="3596005" cy="4863465"/>
            <wp:effectExtent l="0" t="0" r="4445" b="0"/>
            <wp:wrapTight wrapText="bothSides">
              <wp:wrapPolygon edited="0">
                <wp:start x="0" y="0"/>
                <wp:lineTo x="0" y="21490"/>
                <wp:lineTo x="21512" y="21490"/>
                <wp:lineTo x="2151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96005" cy="4863465"/>
                    </a:xfrm>
                    <a:prstGeom prst="rect">
                      <a:avLst/>
                    </a:prstGeom>
                  </pic:spPr>
                </pic:pic>
              </a:graphicData>
            </a:graphic>
          </wp:anchor>
        </w:drawing>
      </w:r>
      <w:r w:rsidR="00D05DEC" w:rsidRPr="00F83CF5">
        <w:rPr>
          <w:rStyle w:val="Strong"/>
          <w:rFonts w:cs="Times New Roman"/>
          <w:szCs w:val="24"/>
        </w:rPr>
        <w:t>Cultural Affiliation:</w:t>
      </w:r>
      <w:r w:rsidR="00D05DEC" w:rsidRPr="00F83CF5">
        <w:rPr>
          <w:rFonts w:cs="Times New Roman"/>
          <w:szCs w:val="24"/>
        </w:rPr>
        <w:t xml:space="preserve"> </w:t>
      </w:r>
      <w:r w:rsidR="00B04999">
        <w:rPr>
          <w:rFonts w:cs="Times New Roman"/>
          <w:szCs w:val="24"/>
        </w:rPr>
        <w:t>Canaan/Philistia, Judah</w:t>
      </w:r>
    </w:p>
    <w:p w:rsidR="00D05DEC" w:rsidRPr="00F83CF5" w:rsidRDefault="00D05DEC" w:rsidP="00D05DEC">
      <w:pPr>
        <w:spacing w:after="0"/>
        <w:rPr>
          <w:rFonts w:cs="Times New Roman"/>
          <w:szCs w:val="24"/>
        </w:rPr>
      </w:pPr>
      <w:r w:rsidRPr="00F83CF5">
        <w:rPr>
          <w:rStyle w:val="Strong"/>
          <w:rFonts w:cs="Times New Roman"/>
          <w:szCs w:val="24"/>
        </w:rPr>
        <w:t>Medi</w:t>
      </w:r>
      <w:r w:rsidR="00940B91">
        <w:rPr>
          <w:rStyle w:val="Strong"/>
          <w:rFonts w:cs="Times New Roman"/>
          <w:szCs w:val="24"/>
        </w:rPr>
        <w:t>um</w:t>
      </w:r>
      <w:r w:rsidRPr="00F83CF5">
        <w:rPr>
          <w:rStyle w:val="Strong"/>
          <w:rFonts w:cs="Times New Roman"/>
          <w:szCs w:val="24"/>
        </w:rPr>
        <w:t>:</w:t>
      </w:r>
      <w:r w:rsidRPr="00F83CF5">
        <w:rPr>
          <w:rFonts w:cs="Times New Roman"/>
          <w:szCs w:val="24"/>
        </w:rPr>
        <w:t xml:space="preserve"> </w:t>
      </w:r>
      <w:r w:rsidR="00940B91">
        <w:rPr>
          <w:rFonts w:cs="Times New Roman"/>
          <w:szCs w:val="24"/>
        </w:rPr>
        <w:t>Terracotta.</w:t>
      </w:r>
    </w:p>
    <w:p w:rsidR="00D05DEC" w:rsidRPr="00F83CF5" w:rsidRDefault="00D05DEC" w:rsidP="00D05DEC">
      <w:pPr>
        <w:spacing w:after="0"/>
        <w:rPr>
          <w:rFonts w:cs="Times New Roman"/>
          <w:b/>
          <w:bCs/>
          <w:szCs w:val="24"/>
        </w:rPr>
      </w:pPr>
      <w:r w:rsidRPr="00F83CF5">
        <w:rPr>
          <w:rStyle w:val="Strong"/>
          <w:rFonts w:cs="Times New Roman"/>
          <w:szCs w:val="24"/>
        </w:rPr>
        <w:t>Dimensions:</w:t>
      </w:r>
      <w:r w:rsidRPr="00F83CF5">
        <w:rPr>
          <w:rFonts w:cs="Times New Roman"/>
          <w:szCs w:val="24"/>
        </w:rPr>
        <w:t xml:space="preserve"> </w:t>
      </w:r>
      <w:r w:rsidR="009A34DD">
        <w:rPr>
          <w:rFonts w:cs="Times New Roman"/>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 xml:space="preserve">Weight:  </w:t>
      </w:r>
      <w:r w:rsidR="009A34DD" w:rsidRPr="009A34DD">
        <w:rPr>
          <w:rStyle w:val="Strong"/>
          <w:rFonts w:cs="Times New Roman"/>
          <w:b w:val="0"/>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Condition:</w:t>
      </w:r>
      <w:r w:rsidR="009A34DD">
        <w:rPr>
          <w:rStyle w:val="Strong"/>
          <w:rFonts w:cs="Times New Roman"/>
          <w:szCs w:val="24"/>
        </w:rPr>
        <w:t xml:space="preserve"> </w:t>
      </w:r>
      <w:r w:rsidR="009A34DD" w:rsidRPr="009A34DD">
        <w:rPr>
          <w:rStyle w:val="Strong"/>
          <w:rFonts w:cs="Times New Roman"/>
          <w:b w:val="0"/>
          <w:szCs w:val="24"/>
        </w:rPr>
        <w:t>original</w:t>
      </w:r>
    </w:p>
    <w:p w:rsidR="00D05DEC" w:rsidRPr="00F83CF5" w:rsidRDefault="00D05DEC" w:rsidP="00D05DEC">
      <w:pPr>
        <w:spacing w:after="0"/>
        <w:rPr>
          <w:rFonts w:cs="Times New Roman"/>
          <w:b/>
          <w:bCs/>
          <w:szCs w:val="24"/>
        </w:rPr>
      </w:pPr>
      <w:r w:rsidRPr="00F83CF5">
        <w:rPr>
          <w:rStyle w:val="Strong"/>
          <w:rFonts w:cs="Times New Roman"/>
          <w:szCs w:val="24"/>
        </w:rPr>
        <w:t>Provenance:</w:t>
      </w:r>
      <w:r w:rsidRPr="00F83CF5">
        <w:rPr>
          <w:rFonts w:cs="Times New Roman"/>
          <w:szCs w:val="24"/>
        </w:rPr>
        <w:t xml:space="preserve"> </w:t>
      </w:r>
      <w:r w:rsidR="009A34DD">
        <w:rPr>
          <w:rFonts w:cs="Times New Roman"/>
          <w:szCs w:val="24"/>
        </w:rPr>
        <w:t>various</w:t>
      </w:r>
    </w:p>
    <w:p w:rsidR="005F02BF" w:rsidRDefault="00D05DEC" w:rsidP="001D777E">
      <w:pPr>
        <w:spacing w:after="0"/>
      </w:pPr>
      <w:r w:rsidRPr="00F83CF5">
        <w:rPr>
          <w:rFonts w:cs="Times New Roman"/>
          <w:b/>
          <w:bCs/>
          <w:szCs w:val="24"/>
        </w:rPr>
        <w:t xml:space="preserve">Discussion: </w:t>
      </w:r>
      <w:r w:rsidR="001D777E">
        <w:rPr>
          <w:rFonts w:cs="Times New Roman"/>
          <w:bCs/>
          <w:szCs w:val="24"/>
        </w:rPr>
        <w:t xml:space="preserve">Palestine during the Bronze Age and Iron Ages and included a mixture of peoples from </w:t>
      </w:r>
      <w:r w:rsidR="001D777E" w:rsidRPr="00F83CF5">
        <w:rPr>
          <w:rFonts w:cs="Times New Roman"/>
          <w:szCs w:val="24"/>
        </w:rPr>
        <w:t>Ugarit (modern Ras Shamra) on the Syrian coas</w:t>
      </w:r>
      <w:r w:rsidR="001D777E">
        <w:rPr>
          <w:rFonts w:cs="Times New Roman"/>
          <w:szCs w:val="24"/>
        </w:rPr>
        <w:t>t,</w:t>
      </w:r>
      <w:r w:rsidR="001D777E" w:rsidRPr="00F83CF5">
        <w:rPr>
          <w:rFonts w:cs="Times New Roman"/>
          <w:szCs w:val="24"/>
        </w:rPr>
        <w:t xml:space="preserve"> </w:t>
      </w:r>
      <w:r w:rsidR="001D777E">
        <w:rPr>
          <w:rFonts w:cs="Times New Roman"/>
          <w:bCs/>
          <w:szCs w:val="24"/>
        </w:rPr>
        <w:t>Canaan-Philistia</w:t>
      </w:r>
      <w:r w:rsidR="001D777E" w:rsidRPr="00F83CF5">
        <w:rPr>
          <w:rFonts w:cs="Times New Roman"/>
          <w:bCs/>
          <w:szCs w:val="24"/>
        </w:rPr>
        <w:t xml:space="preserve"> </w:t>
      </w:r>
      <w:r w:rsidR="001D777E">
        <w:rPr>
          <w:rFonts w:cs="Times New Roman"/>
          <w:bCs/>
          <w:szCs w:val="24"/>
        </w:rPr>
        <w:t xml:space="preserve">on the Levantine coast and Judah/Israel west of the River Jordan. The Ugarit </w:t>
      </w:r>
      <w:r w:rsidR="001D777E" w:rsidRPr="00F83CF5">
        <w:rPr>
          <w:rFonts w:cs="Times New Roman"/>
          <w:szCs w:val="24"/>
        </w:rPr>
        <w:t>goddess Athirat</w:t>
      </w:r>
      <w:r w:rsidR="001D777E">
        <w:rPr>
          <w:rFonts w:cs="Times New Roman"/>
          <w:szCs w:val="24"/>
        </w:rPr>
        <w:t xml:space="preserve"> (</w:t>
      </w:r>
      <w:r w:rsidR="001D777E" w:rsidRPr="00474B5B">
        <w:rPr>
          <w:rFonts w:cs="Times New Roman"/>
          <w:i/>
          <w:szCs w:val="24"/>
        </w:rPr>
        <w:t>’atrt</w:t>
      </w:r>
      <w:r w:rsidR="001D777E">
        <w:rPr>
          <w:rFonts w:cs="Times New Roman"/>
          <w:szCs w:val="24"/>
        </w:rPr>
        <w:t>) and her consort of El was the equivalent of the</w:t>
      </w:r>
      <w:r w:rsidR="001D777E" w:rsidRPr="00F83CF5">
        <w:rPr>
          <w:rFonts w:cs="Times New Roman"/>
          <w:szCs w:val="24"/>
        </w:rPr>
        <w:t xml:space="preserve"> </w:t>
      </w:r>
      <w:r w:rsidR="001D777E">
        <w:rPr>
          <w:rFonts w:cs="Times New Roman"/>
          <w:bCs/>
          <w:szCs w:val="24"/>
        </w:rPr>
        <w:t>Canaanite-Philistinian</w:t>
      </w:r>
      <w:r w:rsidR="001D777E" w:rsidRPr="00F83CF5">
        <w:rPr>
          <w:rFonts w:cs="Times New Roman"/>
          <w:bCs/>
          <w:szCs w:val="24"/>
        </w:rPr>
        <w:t xml:space="preserve"> </w:t>
      </w:r>
      <w:r w:rsidR="001D777E">
        <w:rPr>
          <w:rFonts w:cs="Times New Roman"/>
          <w:bCs/>
          <w:szCs w:val="24"/>
        </w:rPr>
        <w:t xml:space="preserve">goddess </w:t>
      </w:r>
      <w:r w:rsidR="00A72258">
        <w:rPr>
          <w:rFonts w:cs="Times New Roman"/>
          <w:bCs/>
          <w:szCs w:val="24"/>
        </w:rPr>
        <w:t>Astarte</w:t>
      </w:r>
      <w:r w:rsidR="001D777E">
        <w:rPr>
          <w:rFonts w:cs="Times New Roman"/>
          <w:bCs/>
          <w:szCs w:val="24"/>
        </w:rPr>
        <w:t xml:space="preserve"> and her consort El and the </w:t>
      </w:r>
      <w:r w:rsidR="001D777E">
        <w:rPr>
          <w:rFonts w:cs="Times New Roman"/>
          <w:szCs w:val="24"/>
        </w:rPr>
        <w:t xml:space="preserve">Israelite-Judahite </w:t>
      </w:r>
      <w:r w:rsidR="000A7FE2">
        <w:t>Astarte-Asherah</w:t>
      </w:r>
      <w:r w:rsidR="001D777E" w:rsidRPr="00F83CF5">
        <w:rPr>
          <w:rFonts w:cs="Times New Roman"/>
          <w:szCs w:val="24"/>
        </w:rPr>
        <w:t xml:space="preserve"> </w:t>
      </w:r>
      <w:r w:rsidR="001D777E">
        <w:rPr>
          <w:rFonts w:cs="Times New Roman"/>
          <w:szCs w:val="24"/>
        </w:rPr>
        <w:t>(</w:t>
      </w:r>
      <w:r w:rsidR="001D777E" w:rsidRPr="00F83CF5">
        <w:rPr>
          <w:rFonts w:eastAsia="Times New Roman" w:cs="Times New Roman"/>
          <w:bCs/>
          <w:i/>
          <w:iCs/>
          <w:color w:val="auto"/>
          <w:szCs w:val="24"/>
        </w:rPr>
        <w:t>ʾšrt</w:t>
      </w:r>
      <w:r w:rsidR="001D777E">
        <w:rPr>
          <w:rFonts w:eastAsia="Times New Roman" w:cs="Times New Roman"/>
          <w:bCs/>
          <w:iCs/>
          <w:color w:val="auto"/>
          <w:szCs w:val="24"/>
        </w:rPr>
        <w:t>)</w:t>
      </w:r>
      <w:r w:rsidR="001D777E" w:rsidRPr="00F83CF5">
        <w:rPr>
          <w:rFonts w:cs="Times New Roman"/>
          <w:szCs w:val="24"/>
        </w:rPr>
        <w:t xml:space="preserve"> </w:t>
      </w:r>
      <w:r w:rsidR="001D777E">
        <w:rPr>
          <w:rFonts w:cs="Times New Roman"/>
          <w:szCs w:val="24"/>
        </w:rPr>
        <w:t>and her</w:t>
      </w:r>
      <w:r w:rsidR="001D777E" w:rsidRPr="00F83CF5">
        <w:rPr>
          <w:rFonts w:cs="Times New Roman"/>
          <w:szCs w:val="24"/>
        </w:rPr>
        <w:t xml:space="preserve"> consort </w:t>
      </w:r>
      <w:r w:rsidR="001D777E">
        <w:rPr>
          <w:rFonts w:cs="Times New Roman"/>
          <w:szCs w:val="24"/>
        </w:rPr>
        <w:t>YHWH</w:t>
      </w:r>
      <w:r w:rsidR="001D777E" w:rsidRPr="00F83CF5">
        <w:rPr>
          <w:rFonts w:cs="Times New Roman"/>
          <w:szCs w:val="24"/>
        </w:rPr>
        <w:t xml:space="preserve"> (Yamashita 1963: 300). </w:t>
      </w:r>
      <w:r w:rsidR="00263C36">
        <w:rPr>
          <w:rFonts w:cs="Times New Roman"/>
          <w:szCs w:val="24"/>
        </w:rPr>
        <w:t>These dyads were viewed as essentially equivalent</w:t>
      </w:r>
    </w:p>
    <w:p w:rsidR="00E02303" w:rsidRDefault="00E02303" w:rsidP="00E02303">
      <w:pPr>
        <w:spacing w:after="0"/>
        <w:rPr>
          <w:rFonts w:cs="Times New Roman"/>
          <w:szCs w:val="24"/>
        </w:rPr>
      </w:pPr>
    </w:p>
    <w:p w:rsidR="00263C36" w:rsidRDefault="008C4929" w:rsidP="00263C36">
      <w:pPr>
        <w:rPr>
          <w:rFonts w:cs="Times New Roman"/>
          <w:bCs/>
          <w:szCs w:val="24"/>
        </w:rPr>
      </w:pPr>
      <w:r w:rsidRPr="00F83CF5">
        <w:rPr>
          <w:rFonts w:cs="Times New Roman"/>
          <w:szCs w:val="24"/>
        </w:rPr>
        <w:t xml:space="preserve">Fig. </w:t>
      </w:r>
      <w:r w:rsidR="001610F0" w:rsidRPr="00F83CF5">
        <w:rPr>
          <w:rFonts w:cs="Times New Roman"/>
          <w:szCs w:val="24"/>
        </w:rPr>
        <w:t>1</w:t>
      </w:r>
      <w:r w:rsidR="009A34DD">
        <w:rPr>
          <w:rFonts w:cs="Times New Roman"/>
          <w:szCs w:val="24"/>
        </w:rPr>
        <w:t>2</w:t>
      </w:r>
      <w:r w:rsidR="00555290" w:rsidRPr="00F83CF5">
        <w:rPr>
          <w:rFonts w:cs="Times New Roman"/>
          <w:szCs w:val="24"/>
        </w:rPr>
        <w:t xml:space="preserve">. </w:t>
      </w:r>
      <w:r w:rsidRPr="00F83CF5">
        <w:rPr>
          <w:rFonts w:cs="Times New Roman"/>
          <w:szCs w:val="24"/>
        </w:rPr>
        <w:t xml:space="preserve">Distribution </w:t>
      </w:r>
      <w:r w:rsidR="004E3ECB" w:rsidRPr="00F83CF5">
        <w:rPr>
          <w:rFonts w:cs="Times New Roman"/>
          <w:szCs w:val="24"/>
        </w:rPr>
        <w:t xml:space="preserve">255 documented </w:t>
      </w:r>
      <w:r w:rsidR="00263C36">
        <w:rPr>
          <w:rFonts w:cs="Times New Roman"/>
          <w:szCs w:val="24"/>
        </w:rPr>
        <w:t xml:space="preserve">only the </w:t>
      </w:r>
      <w:r w:rsidR="00263C36">
        <w:rPr>
          <w:rFonts w:cs="Times New Roman"/>
          <w:bCs/>
          <w:szCs w:val="24"/>
        </w:rPr>
        <w:t>Judahite Pillar Figurines or JPF’s</w:t>
      </w:r>
      <w:r w:rsidR="004E3ECB" w:rsidRPr="00F83CF5">
        <w:rPr>
          <w:rFonts w:cs="Times New Roman"/>
          <w:szCs w:val="24"/>
        </w:rPr>
        <w:t xml:space="preserve"> with a diffusion to the north and west (Kletter, 1996, 1998).</w:t>
      </w:r>
      <w:r w:rsidR="001C4241" w:rsidRPr="00F83CF5">
        <w:rPr>
          <w:rFonts w:cs="Times New Roman"/>
          <w:szCs w:val="24"/>
        </w:rPr>
        <w:t xml:space="preserve"> </w:t>
      </w:r>
      <w:r w:rsidR="00555290" w:rsidRPr="00F83CF5">
        <w:rPr>
          <w:rFonts w:cs="Times New Roman"/>
          <w:szCs w:val="24"/>
        </w:rPr>
        <w:t xml:space="preserve">Place names without a number are understood to have one example. </w:t>
      </w:r>
      <w:r w:rsidR="004E3ECB" w:rsidRPr="00F83CF5">
        <w:rPr>
          <w:rFonts w:cs="Times New Roman"/>
          <w:szCs w:val="24"/>
        </w:rPr>
        <w:t xml:space="preserve">This map does not include </w:t>
      </w:r>
      <w:r w:rsidR="00263C36">
        <w:rPr>
          <w:rFonts w:cs="Times New Roman"/>
          <w:bCs/>
          <w:szCs w:val="24"/>
        </w:rPr>
        <w:t>Philistine Pillar Figurines or PPF’s.</w:t>
      </w:r>
    </w:p>
    <w:p w:rsidR="00EA4EE8" w:rsidRDefault="00940B91" w:rsidP="00263C36">
      <w:pPr>
        <w:rPr>
          <w:rFonts w:cs="Times New Roman"/>
          <w:bCs/>
          <w:szCs w:val="24"/>
        </w:rPr>
      </w:pPr>
      <w:r>
        <w:tab/>
      </w:r>
      <w:r w:rsidR="001D777E">
        <w:rPr>
          <w:rFonts w:cs="Times New Roman"/>
          <w:bCs/>
          <w:szCs w:val="24"/>
        </w:rPr>
        <w:t>In fact, the c</w:t>
      </w:r>
      <w:r w:rsidR="001D777E" w:rsidRPr="00F83CF5">
        <w:rPr>
          <w:rFonts w:cs="Times New Roman"/>
          <w:bCs/>
          <w:szCs w:val="24"/>
        </w:rPr>
        <w:t>eramic figurines</w:t>
      </w:r>
      <w:r w:rsidR="00263C36">
        <w:rPr>
          <w:rFonts w:cs="Times New Roman"/>
          <w:bCs/>
          <w:szCs w:val="24"/>
        </w:rPr>
        <w:t xml:space="preserve"> (hereafter called Judahite Pillar Figurines or JPF’s and Philistine Pillar Figurines or PPF’s)</w:t>
      </w:r>
      <w:r w:rsidR="001D777E" w:rsidRPr="00F83CF5">
        <w:rPr>
          <w:rFonts w:cs="Times New Roman"/>
          <w:bCs/>
          <w:szCs w:val="24"/>
        </w:rPr>
        <w:t xml:space="preserve"> are distinguished only by </w:t>
      </w:r>
      <w:r w:rsidR="001D777E">
        <w:rPr>
          <w:rFonts w:cs="Times New Roman"/>
          <w:bCs/>
          <w:szCs w:val="24"/>
        </w:rPr>
        <w:t>their</w:t>
      </w:r>
      <w:r w:rsidR="001D777E" w:rsidRPr="00F83CF5">
        <w:rPr>
          <w:rFonts w:cs="Times New Roman"/>
          <w:bCs/>
          <w:szCs w:val="24"/>
        </w:rPr>
        <w:t xml:space="preserve"> ceramic types</w:t>
      </w:r>
      <w:r w:rsidR="00EA4EE8">
        <w:rPr>
          <w:rFonts w:cs="Times New Roman"/>
          <w:bCs/>
          <w:szCs w:val="24"/>
        </w:rPr>
        <w:t xml:space="preserve"> of manufacture</w:t>
      </w:r>
      <w:r w:rsidR="001D777E">
        <w:rPr>
          <w:rFonts w:cs="Times New Roman"/>
          <w:bCs/>
          <w:szCs w:val="24"/>
        </w:rPr>
        <w:t xml:space="preserve">: in the </w:t>
      </w:r>
      <w:r w:rsidR="00263C36">
        <w:rPr>
          <w:rFonts w:cs="Times New Roman"/>
          <w:bCs/>
          <w:szCs w:val="24"/>
        </w:rPr>
        <w:t>latter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wheel-</w:t>
      </w:r>
      <w:r w:rsidR="001D777E">
        <w:rPr>
          <w:rFonts w:cs="Times New Roman"/>
          <w:bCs/>
          <w:szCs w:val="24"/>
        </w:rPr>
        <w:t>made with</w:t>
      </w:r>
      <w:r w:rsidR="001D777E" w:rsidRPr="00F83CF5">
        <w:rPr>
          <w:rFonts w:cs="Times New Roman"/>
          <w:bCs/>
          <w:szCs w:val="24"/>
        </w:rPr>
        <w:t xml:space="preserve"> hollow bases and </w:t>
      </w:r>
      <w:r w:rsidR="00EA4EE8">
        <w:rPr>
          <w:rFonts w:cs="Times New Roman"/>
          <w:bCs/>
          <w:szCs w:val="24"/>
        </w:rPr>
        <w:t xml:space="preserve">with </w:t>
      </w:r>
      <w:r w:rsidR="001D777E" w:rsidRPr="00F83CF5">
        <w:rPr>
          <w:rFonts w:cs="Times New Roman"/>
          <w:bCs/>
          <w:szCs w:val="24"/>
        </w:rPr>
        <w:t xml:space="preserve">hand-molded heads and </w:t>
      </w:r>
      <w:r w:rsidR="001D777E">
        <w:rPr>
          <w:rFonts w:cs="Times New Roman"/>
          <w:bCs/>
          <w:szCs w:val="24"/>
        </w:rPr>
        <w:t xml:space="preserve">in the </w:t>
      </w:r>
      <w:r w:rsidR="00263C36">
        <w:rPr>
          <w:rFonts w:cs="Times New Roman"/>
          <w:bCs/>
          <w:szCs w:val="24"/>
        </w:rPr>
        <w:t>former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sculpted</w:t>
      </w:r>
      <w:r w:rsidR="001D777E">
        <w:rPr>
          <w:rFonts w:cs="Times New Roman"/>
          <w:bCs/>
          <w:szCs w:val="24"/>
        </w:rPr>
        <w:t xml:space="preserve"> with </w:t>
      </w:r>
      <w:r w:rsidR="001D777E" w:rsidRPr="00F83CF5">
        <w:rPr>
          <w:rFonts w:cs="Times New Roman"/>
          <w:bCs/>
          <w:szCs w:val="24"/>
        </w:rPr>
        <w:t xml:space="preserve">solid bases </w:t>
      </w:r>
      <w:r w:rsidR="00263C36">
        <w:rPr>
          <w:rFonts w:cs="Times New Roman"/>
          <w:bCs/>
          <w:szCs w:val="24"/>
        </w:rPr>
        <w:t>into which</w:t>
      </w:r>
      <w:r w:rsidR="001D777E" w:rsidRPr="00F83CF5">
        <w:rPr>
          <w:rFonts w:cs="Times New Roman"/>
          <w:bCs/>
          <w:szCs w:val="24"/>
        </w:rPr>
        <w:t xml:space="preserve"> </w:t>
      </w:r>
      <w:r w:rsidR="001D777E">
        <w:rPr>
          <w:rFonts w:cs="Times New Roman"/>
          <w:bCs/>
          <w:szCs w:val="24"/>
        </w:rPr>
        <w:t>mold-made heads</w:t>
      </w:r>
      <w:r w:rsidR="00263C36">
        <w:rPr>
          <w:rFonts w:cs="Times New Roman"/>
          <w:bCs/>
          <w:szCs w:val="24"/>
        </w:rPr>
        <w:t xml:space="preserve"> were inserted</w:t>
      </w:r>
      <w:r w:rsidR="00EA4EE8">
        <w:rPr>
          <w:rFonts w:cs="Times New Roman"/>
          <w:bCs/>
          <w:szCs w:val="24"/>
        </w:rPr>
        <w:t>. In either case,</w:t>
      </w:r>
      <w:r w:rsidR="001D777E">
        <w:rPr>
          <w:rFonts w:cs="Times New Roman"/>
          <w:bCs/>
          <w:szCs w:val="24"/>
        </w:rPr>
        <w:t xml:space="preserve"> the theologies</w:t>
      </w:r>
      <w:r w:rsidR="00EA4EE8">
        <w:rPr>
          <w:rFonts w:cs="Times New Roman"/>
          <w:bCs/>
          <w:szCs w:val="24"/>
        </w:rPr>
        <w:t xml:space="preserve"> behind their appearances answered the same impulse. They were worshipped not as material objects but as the object in which spirits inhered; some may call them idols, but the practice has not disappeared after three millennia. </w:t>
      </w:r>
    </w:p>
    <w:p w:rsidR="001D777E" w:rsidRDefault="00EA4EE8" w:rsidP="00263C36">
      <w:pPr>
        <w:rPr>
          <w:rFonts w:cs="Times New Roman"/>
          <w:bCs/>
          <w:szCs w:val="24"/>
        </w:rPr>
      </w:pPr>
      <w:r>
        <w:rPr>
          <w:rFonts w:cs="Times New Roman"/>
          <w:bCs/>
          <w:szCs w:val="24"/>
        </w:rPr>
        <w:tab/>
      </w:r>
      <w:r w:rsidR="001D777E">
        <w:rPr>
          <w:rFonts w:cs="Times New Roman"/>
          <w:bCs/>
          <w:szCs w:val="24"/>
        </w:rPr>
        <w:t xml:space="preserve">Whether in Canaan/Philistia or Israel/Judah, </w:t>
      </w:r>
      <w:r w:rsidR="00A72258">
        <w:t>Astarte-Asherah</w:t>
      </w:r>
      <w:r w:rsidR="00A72258" w:rsidRPr="009C7781">
        <w:t xml:space="preserve"> </w:t>
      </w:r>
      <w:r w:rsidR="001D777E">
        <w:rPr>
          <w:rFonts w:cs="Times New Roman"/>
          <w:bCs/>
          <w:szCs w:val="24"/>
        </w:rPr>
        <w:t>was an</w:t>
      </w:r>
      <w:r w:rsidR="001D777E" w:rsidRPr="00F83CF5">
        <w:rPr>
          <w:rFonts w:cs="Times New Roman"/>
          <w:bCs/>
          <w:szCs w:val="24"/>
        </w:rPr>
        <w:t xml:space="preserve"> affirm</w:t>
      </w:r>
      <w:r w:rsidR="001D777E">
        <w:rPr>
          <w:rFonts w:cs="Times New Roman"/>
          <w:bCs/>
          <w:szCs w:val="24"/>
        </w:rPr>
        <w:t>ation of</w:t>
      </w:r>
      <w:r w:rsidR="001D777E" w:rsidRPr="00F83CF5">
        <w:rPr>
          <w:rFonts w:cs="Times New Roman"/>
          <w:bCs/>
          <w:szCs w:val="24"/>
        </w:rPr>
        <w:t xml:space="preserve"> the equality of </w:t>
      </w:r>
      <w:r w:rsidR="001D777E">
        <w:rPr>
          <w:rFonts w:cs="Times New Roman"/>
          <w:bCs/>
          <w:szCs w:val="24"/>
        </w:rPr>
        <w:t>the</w:t>
      </w:r>
      <w:r w:rsidR="001D777E" w:rsidRPr="00F83CF5">
        <w:rPr>
          <w:rFonts w:cs="Times New Roman"/>
          <w:bCs/>
          <w:szCs w:val="24"/>
        </w:rPr>
        <w:t xml:space="preserve"> female deity</w:t>
      </w:r>
      <w:r w:rsidR="001D777E">
        <w:rPr>
          <w:rFonts w:cs="Times New Roman"/>
          <w:bCs/>
          <w:szCs w:val="24"/>
        </w:rPr>
        <w:t xml:space="preserve"> </w:t>
      </w:r>
      <w:r w:rsidR="001D777E" w:rsidRPr="00F83CF5">
        <w:rPr>
          <w:rFonts w:cs="Times New Roman"/>
          <w:bCs/>
          <w:szCs w:val="24"/>
        </w:rPr>
        <w:t>with the male deity</w:t>
      </w:r>
      <w:r w:rsidR="001D777E">
        <w:rPr>
          <w:rFonts w:cs="Times New Roman"/>
          <w:bCs/>
          <w:szCs w:val="24"/>
        </w:rPr>
        <w:t>,</w:t>
      </w:r>
      <w:r w:rsidR="001D777E" w:rsidRPr="00F83CF5">
        <w:rPr>
          <w:rFonts w:cs="Times New Roman"/>
          <w:bCs/>
          <w:szCs w:val="24"/>
        </w:rPr>
        <w:t xml:space="preserve"> </w:t>
      </w:r>
      <w:r w:rsidR="001D777E">
        <w:rPr>
          <w:rFonts w:cs="Times New Roman"/>
          <w:bCs/>
          <w:szCs w:val="24"/>
        </w:rPr>
        <w:t>EL/YHWH. By extension, she was an affirmation of</w:t>
      </w:r>
      <w:r w:rsidR="001D777E" w:rsidRPr="00F83CF5">
        <w:rPr>
          <w:rFonts w:cs="Times New Roman"/>
          <w:bCs/>
          <w:szCs w:val="24"/>
        </w:rPr>
        <w:t xml:space="preserve"> the equality of women and men in </w:t>
      </w:r>
      <w:r w:rsidR="001D777E">
        <w:rPr>
          <w:rFonts w:cs="Times New Roman"/>
          <w:bCs/>
          <w:szCs w:val="24"/>
        </w:rPr>
        <w:t xml:space="preserve">Palestinian society. She validated women’s rôles in the performance not only of cultic duties but also of political and social duties as well. </w:t>
      </w:r>
    </w:p>
    <w:p w:rsidR="00263C36" w:rsidRDefault="001D777E" w:rsidP="001D777E">
      <w:pPr>
        <w:spacing w:after="0"/>
        <w:rPr>
          <w:rFonts w:cs="Times New Roman"/>
          <w:bCs/>
          <w:szCs w:val="24"/>
        </w:rPr>
      </w:pPr>
      <w:r>
        <w:rPr>
          <w:rFonts w:cs="Times New Roman"/>
          <w:bCs/>
          <w:szCs w:val="24"/>
        </w:rPr>
        <w:tab/>
      </w:r>
      <w:r w:rsidR="00263C36">
        <w:rPr>
          <w:rFonts w:cs="Times New Roman"/>
          <w:bCs/>
          <w:szCs w:val="24"/>
        </w:rPr>
        <w:t>Previous to ca 2000 CE</w:t>
      </w:r>
      <w:r>
        <w:rPr>
          <w:rFonts w:cs="Times New Roman"/>
          <w:bCs/>
          <w:szCs w:val="24"/>
        </w:rPr>
        <w:t xml:space="preserve"> it had been assumed that the return of exiles from the 70-year Babylonian Captivity in ca 586 BCE, the so-called Deuteronomists </w:t>
      </w:r>
      <w:r w:rsidR="00263C36">
        <w:rPr>
          <w:rFonts w:cs="Times New Roman"/>
          <w:bCs/>
          <w:szCs w:val="24"/>
        </w:rPr>
        <w:t xml:space="preserve">interpolated their prohibition of </w:t>
      </w:r>
      <w:r>
        <w:rPr>
          <w:rFonts w:cs="Times New Roman"/>
          <w:bCs/>
          <w:szCs w:val="24"/>
        </w:rPr>
        <w:t xml:space="preserve">the worship of </w:t>
      </w:r>
      <w:r w:rsidR="000A7FE2">
        <w:t>Astarte-Asherah</w:t>
      </w:r>
      <w:r>
        <w:rPr>
          <w:rFonts w:cs="Times New Roman"/>
          <w:bCs/>
          <w:szCs w:val="24"/>
        </w:rPr>
        <w:t xml:space="preserve"> and </w:t>
      </w:r>
      <w:r w:rsidR="00263C36">
        <w:rPr>
          <w:rFonts w:cs="Times New Roman"/>
          <w:bCs/>
          <w:szCs w:val="24"/>
        </w:rPr>
        <w:t>the</w:t>
      </w:r>
      <w:r>
        <w:rPr>
          <w:rFonts w:cs="Times New Roman"/>
          <w:bCs/>
          <w:szCs w:val="24"/>
        </w:rPr>
        <w:t xml:space="preserve"> Canaanite</w:t>
      </w:r>
      <w:r w:rsidR="00EA4EE8">
        <w:rPr>
          <w:rFonts w:cs="Times New Roman"/>
          <w:bCs/>
          <w:szCs w:val="24"/>
        </w:rPr>
        <w:t>-</w:t>
      </w:r>
      <w:r>
        <w:rPr>
          <w:rFonts w:cs="Times New Roman"/>
          <w:bCs/>
          <w:szCs w:val="24"/>
        </w:rPr>
        <w:t>Philistinian</w:t>
      </w:r>
      <w:r w:rsidR="00263C36">
        <w:rPr>
          <w:rFonts w:cs="Times New Roman"/>
          <w:bCs/>
          <w:szCs w:val="24"/>
        </w:rPr>
        <w:t xml:space="preserve"> theology</w:t>
      </w:r>
      <w:r>
        <w:rPr>
          <w:rFonts w:cs="Times New Roman"/>
          <w:bCs/>
          <w:szCs w:val="24"/>
        </w:rPr>
        <w:t xml:space="preserve"> </w:t>
      </w:r>
      <w:r w:rsidR="00263C36">
        <w:rPr>
          <w:rFonts w:cs="Times New Roman"/>
          <w:bCs/>
          <w:szCs w:val="24"/>
        </w:rPr>
        <w:t xml:space="preserve">into the Pentateuch and </w:t>
      </w:r>
      <w:r w:rsidR="00EA4EE8">
        <w:rPr>
          <w:rFonts w:cs="Times New Roman"/>
          <w:bCs/>
          <w:szCs w:val="24"/>
        </w:rPr>
        <w:t xml:space="preserve">other books of </w:t>
      </w:r>
      <w:r w:rsidR="00263C36">
        <w:rPr>
          <w:rFonts w:cs="Times New Roman"/>
          <w:bCs/>
          <w:szCs w:val="24"/>
        </w:rPr>
        <w:t xml:space="preserve">the </w:t>
      </w:r>
      <w:r w:rsidR="00263C36" w:rsidRPr="00263C36">
        <w:rPr>
          <w:rFonts w:cs="Times New Roman"/>
          <w:bCs/>
          <w:i/>
          <w:szCs w:val="24"/>
        </w:rPr>
        <w:t>Hebrew Bible</w:t>
      </w:r>
      <w:r w:rsidR="00263C36">
        <w:rPr>
          <w:rFonts w:cs="Times New Roman"/>
          <w:bCs/>
          <w:szCs w:val="24"/>
        </w:rPr>
        <w:t>.</w:t>
      </w:r>
      <w:r>
        <w:rPr>
          <w:rFonts w:cs="Times New Roman"/>
          <w:bCs/>
          <w:szCs w:val="24"/>
        </w:rPr>
        <w:t xml:space="preserve"> </w:t>
      </w:r>
      <w:r w:rsidR="00263C36">
        <w:rPr>
          <w:rFonts w:cs="Times New Roman"/>
          <w:bCs/>
          <w:szCs w:val="24"/>
        </w:rPr>
        <w:t>I</w:t>
      </w:r>
      <w:r>
        <w:rPr>
          <w:rFonts w:cs="Times New Roman"/>
          <w:bCs/>
          <w:szCs w:val="24"/>
        </w:rPr>
        <w:t xml:space="preserve">t has now been demonstrated that it was not until the prophet </w:t>
      </w:r>
      <w:r w:rsidR="00FA63B7">
        <w:rPr>
          <w:rFonts w:cs="Times New Roman"/>
          <w:bCs/>
          <w:szCs w:val="24"/>
        </w:rPr>
        <w:t>Ezra</w:t>
      </w:r>
      <w:r>
        <w:rPr>
          <w:rFonts w:cs="Times New Roman"/>
          <w:bCs/>
          <w:szCs w:val="24"/>
        </w:rPr>
        <w:t xml:space="preserve"> in ca 398 BCE that </w:t>
      </w:r>
      <w:r w:rsidR="00263C36">
        <w:rPr>
          <w:rFonts w:cs="Times New Roman"/>
          <w:bCs/>
          <w:szCs w:val="24"/>
        </w:rPr>
        <w:t xml:space="preserve">these </w:t>
      </w:r>
      <w:r>
        <w:rPr>
          <w:rFonts w:cs="Times New Roman"/>
          <w:bCs/>
          <w:szCs w:val="24"/>
        </w:rPr>
        <w:t xml:space="preserve">prohibitions </w:t>
      </w:r>
      <w:r w:rsidR="00263C36">
        <w:rPr>
          <w:rFonts w:cs="Times New Roman"/>
          <w:bCs/>
          <w:szCs w:val="24"/>
        </w:rPr>
        <w:t>were actually decreed.</w:t>
      </w:r>
    </w:p>
    <w:p w:rsidR="001D777E" w:rsidRPr="00B04999" w:rsidRDefault="001D777E" w:rsidP="001D777E">
      <w:pPr>
        <w:spacing w:after="0"/>
        <w:rPr>
          <w:rFonts w:cs="Times New Roman"/>
          <w:b/>
          <w:bCs/>
          <w:szCs w:val="24"/>
        </w:rPr>
      </w:pPr>
      <w:r>
        <w:rPr>
          <w:rFonts w:cs="Times New Roman"/>
          <w:bCs/>
          <w:szCs w:val="24"/>
        </w:rPr>
        <w:tab/>
        <w:t>These figurines</w:t>
      </w:r>
      <w:r w:rsidR="00EA4EE8">
        <w:rPr>
          <w:rFonts w:cs="Times New Roman"/>
          <w:bCs/>
          <w:szCs w:val="24"/>
        </w:rPr>
        <w:t>, therefore,</w:t>
      </w:r>
      <w:r>
        <w:rPr>
          <w:rFonts w:cs="Times New Roman"/>
          <w:bCs/>
          <w:szCs w:val="24"/>
        </w:rPr>
        <w:t xml:space="preserve"> are a testimony </w:t>
      </w:r>
      <w:r w:rsidR="00FA63B7">
        <w:rPr>
          <w:rFonts w:cs="Times New Roman"/>
          <w:bCs/>
          <w:szCs w:val="24"/>
        </w:rPr>
        <w:t>of</w:t>
      </w:r>
      <w:r>
        <w:rPr>
          <w:rFonts w:cs="Times New Roman"/>
          <w:bCs/>
          <w:szCs w:val="24"/>
        </w:rPr>
        <w:t xml:space="preserve"> the religion of </w:t>
      </w:r>
      <w:r w:rsidR="00FA63B7">
        <w:rPr>
          <w:rFonts w:cs="Times New Roman"/>
          <w:bCs/>
          <w:szCs w:val="24"/>
        </w:rPr>
        <w:t>Judah-</w:t>
      </w:r>
      <w:r>
        <w:rPr>
          <w:rFonts w:cs="Times New Roman"/>
          <w:bCs/>
          <w:szCs w:val="24"/>
        </w:rPr>
        <w:t xml:space="preserve">Israel </w:t>
      </w:r>
      <w:r w:rsidR="00FA63B7">
        <w:rPr>
          <w:rFonts w:cs="Times New Roman"/>
          <w:bCs/>
          <w:szCs w:val="24"/>
        </w:rPr>
        <w:t>before this series of decrees and the abandonment n</w:t>
      </w:r>
      <w:r>
        <w:rPr>
          <w:rFonts w:cs="Times New Roman"/>
          <w:bCs/>
          <w:szCs w:val="24"/>
        </w:rPr>
        <w:t xml:space="preserve">ot only </w:t>
      </w:r>
      <w:r w:rsidR="00FA63B7">
        <w:rPr>
          <w:rFonts w:cs="Times New Roman"/>
          <w:bCs/>
          <w:szCs w:val="24"/>
        </w:rPr>
        <w:t xml:space="preserve">of </w:t>
      </w:r>
      <w:r>
        <w:rPr>
          <w:rFonts w:cs="Times New Roman"/>
          <w:bCs/>
          <w:szCs w:val="24"/>
        </w:rPr>
        <w:t xml:space="preserve">the principle of gender equality but also </w:t>
      </w:r>
      <w:r w:rsidR="00FA63B7">
        <w:rPr>
          <w:rFonts w:cs="Times New Roman"/>
          <w:bCs/>
          <w:szCs w:val="24"/>
        </w:rPr>
        <w:t xml:space="preserve">of </w:t>
      </w:r>
      <w:r>
        <w:rPr>
          <w:rFonts w:cs="Times New Roman"/>
          <w:bCs/>
          <w:szCs w:val="24"/>
        </w:rPr>
        <w:t>the principle of cultural equality. T</w:t>
      </w:r>
      <w:r w:rsidR="00FA63B7">
        <w:rPr>
          <w:rFonts w:cs="Times New Roman"/>
          <w:bCs/>
          <w:szCs w:val="24"/>
        </w:rPr>
        <w:t xml:space="preserve">oday the </w:t>
      </w:r>
      <w:r>
        <w:rPr>
          <w:rFonts w:cs="Times New Roman"/>
          <w:bCs/>
          <w:szCs w:val="24"/>
        </w:rPr>
        <w:t xml:space="preserve">Canaanite/Philistine cultural category has become associated with the Palestinians. They are believed to be the peoples vilified </w:t>
      </w:r>
      <w:r w:rsidR="00FA63B7">
        <w:rPr>
          <w:rFonts w:cs="Times New Roman"/>
          <w:bCs/>
          <w:szCs w:val="24"/>
        </w:rPr>
        <w:t xml:space="preserve">by Ezra </w:t>
      </w:r>
      <w:r w:rsidR="00A0229E">
        <w:rPr>
          <w:rFonts w:cs="Times New Roman"/>
          <w:bCs/>
          <w:szCs w:val="24"/>
        </w:rPr>
        <w:t xml:space="preserve">and his colleagues </w:t>
      </w:r>
      <w:r>
        <w:rPr>
          <w:rFonts w:cs="Times New Roman"/>
          <w:bCs/>
          <w:szCs w:val="24"/>
        </w:rPr>
        <w:t xml:space="preserve">in the </w:t>
      </w:r>
      <w:r w:rsidRPr="00E734BE">
        <w:rPr>
          <w:rFonts w:cs="Times New Roman"/>
          <w:bCs/>
          <w:i/>
          <w:szCs w:val="24"/>
        </w:rPr>
        <w:t>Hebrew Bible</w:t>
      </w:r>
      <w:r w:rsidR="00FA63B7">
        <w:rPr>
          <w:rFonts w:cs="Times New Roman"/>
          <w:bCs/>
          <w:i/>
          <w:szCs w:val="24"/>
        </w:rPr>
        <w:t>.</w:t>
      </w:r>
      <w:r>
        <w:rPr>
          <w:rFonts w:cs="Times New Roman"/>
          <w:bCs/>
          <w:szCs w:val="24"/>
        </w:rPr>
        <w:t xml:space="preserve"> </w:t>
      </w:r>
      <w:r w:rsidR="00FA63B7">
        <w:rPr>
          <w:rFonts w:cs="Times New Roman"/>
          <w:bCs/>
          <w:szCs w:val="24"/>
        </w:rPr>
        <w:t>Consequently, the</w:t>
      </w:r>
      <w:r w:rsidR="00A0229E">
        <w:rPr>
          <w:rFonts w:cs="Times New Roman"/>
          <w:bCs/>
          <w:szCs w:val="24"/>
        </w:rPr>
        <w:t xml:space="preserve"> Palestinians</w:t>
      </w:r>
      <w:r w:rsidR="00FA63B7">
        <w:rPr>
          <w:rFonts w:cs="Times New Roman"/>
          <w:bCs/>
          <w:szCs w:val="24"/>
        </w:rPr>
        <w:t xml:space="preserve"> have been kept in</w:t>
      </w:r>
      <w:r>
        <w:rPr>
          <w:rFonts w:cs="Times New Roman"/>
          <w:bCs/>
          <w:szCs w:val="24"/>
        </w:rPr>
        <w:t xml:space="preserve"> limbo without a valid government or a cultural heritage recognized by </w:t>
      </w:r>
      <w:r w:rsidR="00FA63B7">
        <w:rPr>
          <w:rFonts w:cs="Times New Roman"/>
          <w:bCs/>
          <w:szCs w:val="24"/>
        </w:rPr>
        <w:t xml:space="preserve">the State of </w:t>
      </w:r>
      <w:r>
        <w:rPr>
          <w:rFonts w:cs="Times New Roman"/>
          <w:bCs/>
          <w:szCs w:val="24"/>
        </w:rPr>
        <w:t>Israel. These figurines, then, are a testimony of their ancient heritage and its right to be recognized.</w:t>
      </w:r>
    </w:p>
    <w:p w:rsidR="00A0229E" w:rsidRDefault="00FA63B7" w:rsidP="00A0229E">
      <w:pPr>
        <w:spacing w:after="0"/>
      </w:pPr>
      <w:r>
        <w:rPr>
          <w:rFonts w:cs="Times New Roman"/>
          <w:bCs/>
          <w:szCs w:val="24"/>
        </w:rPr>
        <w:lastRenderedPageBreak/>
        <w:tab/>
      </w:r>
      <w:r w:rsidR="001D777E">
        <w:rPr>
          <w:rFonts w:cs="Times New Roman"/>
          <w:bCs/>
          <w:szCs w:val="24"/>
        </w:rPr>
        <w:t>I</w:t>
      </w:r>
      <w:r w:rsidR="001D777E" w:rsidRPr="001E10B6">
        <w:rPr>
          <w:rFonts w:cs="Times New Roman"/>
          <w:bCs/>
          <w:szCs w:val="24"/>
        </w:rPr>
        <w:t xml:space="preserve">n </w:t>
      </w:r>
      <w:r w:rsidR="001D777E" w:rsidRPr="00F83CF5">
        <w:rPr>
          <w:rFonts w:eastAsia="Times New Roman" w:cs="Times New Roman"/>
          <w:color w:val="auto"/>
          <w:szCs w:val="24"/>
        </w:rPr>
        <w:t xml:space="preserve">the </w:t>
      </w:r>
      <w:r w:rsidR="001D777E">
        <w:rPr>
          <w:rFonts w:eastAsia="Times New Roman" w:cs="Times New Roman"/>
          <w:color w:val="auto"/>
          <w:szCs w:val="24"/>
        </w:rPr>
        <w:t>Canaanite/</w:t>
      </w:r>
      <w:r w:rsidR="001D777E" w:rsidRPr="00F83CF5">
        <w:rPr>
          <w:rFonts w:eastAsia="Times New Roman" w:cs="Times New Roman"/>
          <w:color w:val="auto"/>
          <w:szCs w:val="24"/>
        </w:rPr>
        <w:t>Philistine pantheon</w:t>
      </w:r>
      <w:r w:rsidR="001D777E" w:rsidRPr="00F83CF5">
        <w:rPr>
          <w:rFonts w:cs="Times New Roman"/>
          <w:szCs w:val="24"/>
        </w:rPr>
        <w:t xml:space="preserve"> </w:t>
      </w:r>
      <w:r w:rsidR="001D777E">
        <w:rPr>
          <w:rFonts w:cs="Times New Roman"/>
          <w:szCs w:val="24"/>
        </w:rPr>
        <w:t>and in Judah</w:t>
      </w:r>
      <w:r w:rsidR="00A0229E">
        <w:rPr>
          <w:rFonts w:cs="Times New Roman"/>
          <w:szCs w:val="24"/>
        </w:rPr>
        <w:t>,</w:t>
      </w:r>
      <w:r w:rsidR="001D777E">
        <w:rPr>
          <w:rFonts w:cs="Times New Roman"/>
          <w:szCs w:val="24"/>
        </w:rPr>
        <w:t xml:space="preserve"> </w:t>
      </w:r>
      <w:r w:rsidR="001D777E" w:rsidRPr="00F83CF5">
        <w:rPr>
          <w:rFonts w:cs="Times New Roman"/>
          <w:szCs w:val="24"/>
        </w:rPr>
        <w:t>As</w:t>
      </w:r>
      <w:r w:rsidR="001D777E">
        <w:rPr>
          <w:rFonts w:cs="Times New Roman"/>
          <w:szCs w:val="24"/>
        </w:rPr>
        <w:t>tarte-Asherah</w:t>
      </w:r>
      <w:r w:rsidR="001D777E" w:rsidRPr="00F83CF5">
        <w:rPr>
          <w:rFonts w:cs="Times New Roman"/>
          <w:szCs w:val="24"/>
        </w:rPr>
        <w:t xml:space="preserve"> </w:t>
      </w:r>
      <w:r w:rsidR="001D777E">
        <w:rPr>
          <w:rFonts w:cs="Times New Roman"/>
          <w:szCs w:val="24"/>
        </w:rPr>
        <w:t>was a pre-eminent</w:t>
      </w:r>
      <w:r w:rsidR="001D777E">
        <w:rPr>
          <w:rFonts w:eastAsia="Times New Roman" w:cs="Times New Roman"/>
          <w:color w:val="auto"/>
          <w:szCs w:val="24"/>
        </w:rPr>
        <w:t xml:space="preserve"> goddess</w:t>
      </w:r>
      <w:r w:rsidR="001D777E">
        <w:rPr>
          <w:rFonts w:cs="Times New Roman"/>
          <w:szCs w:val="24"/>
        </w:rPr>
        <w:t>:</w:t>
      </w:r>
      <w:r w:rsidR="001D777E" w:rsidRPr="00F83CF5">
        <w:rPr>
          <w:rFonts w:cs="Times New Roman"/>
          <w:szCs w:val="24"/>
        </w:rPr>
        <w:t xml:space="preserve"> </w:t>
      </w:r>
      <w:r w:rsidR="001D777E">
        <w:rPr>
          <w:rFonts w:cs="Times New Roman"/>
          <w:bCs/>
          <w:szCs w:val="24"/>
        </w:rPr>
        <w:t>women and men were considered equal religiously, socially and politically. In Judah, this is most clearly indicated when</w:t>
      </w:r>
      <w:r w:rsidR="001D777E">
        <w:t xml:space="preserve"> the </w:t>
      </w:r>
      <w:r w:rsidR="001D777E" w:rsidRPr="009B4AF7">
        <w:rPr>
          <w:i/>
        </w:rPr>
        <w:t>gibira</w:t>
      </w:r>
      <w:r w:rsidR="001D777E">
        <w:t xml:space="preserve"> or Queen Mother’s religious responsibility was cited in 1 Kgs 15:13 (2 Chr 15:16), in which Ma'acah, the Queen Mother of Asa was removed as </w:t>
      </w:r>
      <w:r w:rsidR="001D777E" w:rsidRPr="009B4AF7">
        <w:rPr>
          <w:i/>
        </w:rPr>
        <w:t>gebira</w:t>
      </w:r>
      <w:r w:rsidR="001D777E">
        <w:t xml:space="preserve"> because “she made a </w:t>
      </w:r>
      <w:r w:rsidR="001D777E" w:rsidRPr="009B4AF7">
        <w:rPr>
          <w:i/>
        </w:rPr>
        <w:t>la</w:t>
      </w:r>
      <w:r w:rsidR="001D777E">
        <w:rPr>
          <w:i/>
        </w:rPr>
        <w:t xml:space="preserve"> ’</w:t>
      </w:r>
      <w:r w:rsidR="006E23E2" w:rsidRPr="009B4AF7">
        <w:rPr>
          <w:i/>
        </w:rPr>
        <w:t>asherah</w:t>
      </w:r>
      <w:r w:rsidR="001D777E">
        <w:t xml:space="preserve"> </w:t>
      </w:r>
      <w:r w:rsidR="001D777E" w:rsidRPr="009B4AF7">
        <w:rPr>
          <w:i/>
        </w:rPr>
        <w:t>mipleset</w:t>
      </w:r>
      <w:r w:rsidR="001D777E">
        <w:t xml:space="preserve">” – “she made for </w:t>
      </w:r>
      <w:r w:rsidR="000A7FE2">
        <w:t>Astarte-Asherah</w:t>
      </w:r>
      <w:r w:rsidR="001D777E">
        <w:t xml:space="preserve"> [the god</w:t>
      </w:r>
      <w:r>
        <w:t xml:space="preserve">dess] an image to shudder at.” </w:t>
      </w:r>
      <w:r w:rsidR="00AA3187">
        <w:t xml:space="preserve">The noun </w:t>
      </w:r>
      <w:r w:rsidR="00AA3187" w:rsidRPr="009B4AF7">
        <w:rPr>
          <w:i/>
        </w:rPr>
        <w:t>mipleset</w:t>
      </w:r>
      <w:r w:rsidR="00AA3187">
        <w:t xml:space="preserve">, </w:t>
      </w:r>
      <w:r w:rsidR="00E02303">
        <w:t xml:space="preserve">from the verb </w:t>
      </w:r>
      <w:r w:rsidR="00E02303" w:rsidRPr="009B4AF7">
        <w:rPr>
          <w:i/>
        </w:rPr>
        <w:t>pls</w:t>
      </w:r>
      <w:r w:rsidR="00E02303">
        <w:t xml:space="preserve">, “to shudder” </w:t>
      </w:r>
      <w:r w:rsidR="00AA3187">
        <w:t xml:space="preserve">occurs only in 1 Kgs 15:13 and </w:t>
      </w:r>
      <w:r w:rsidR="00E02303">
        <w:t>2 Chr 15:16</w:t>
      </w:r>
      <w:r w:rsidR="00A0229E">
        <w:t>.</w:t>
      </w:r>
      <w:r>
        <w:t xml:space="preserve"> </w:t>
      </w:r>
      <w:r w:rsidR="00A0229E">
        <w:t xml:space="preserve">The use of this unique noun in the </w:t>
      </w:r>
      <w:r w:rsidR="00A0229E" w:rsidRPr="00A0229E">
        <w:rPr>
          <w:i/>
        </w:rPr>
        <w:t>Hebrew Bible</w:t>
      </w:r>
      <w:r w:rsidR="00A0229E">
        <w:t xml:space="preserve"> links</w:t>
      </w:r>
      <w:r>
        <w:t xml:space="preserve"> this proclamation</w:t>
      </w:r>
      <w:r w:rsidR="00AA3187">
        <w:t xml:space="preserve"> </w:t>
      </w:r>
      <w:r w:rsidR="00A0229E">
        <w:t xml:space="preserve">specifically </w:t>
      </w:r>
      <w:r>
        <w:t xml:space="preserve">to </w:t>
      </w:r>
      <w:r w:rsidR="00AA3187">
        <w:t xml:space="preserve">the Chronicler </w:t>
      </w:r>
      <w:r>
        <w:t xml:space="preserve">who was a contemporary </w:t>
      </w:r>
      <w:r w:rsidR="00A0229E">
        <w:t xml:space="preserve">and perhaps an associate </w:t>
      </w:r>
      <w:r>
        <w:t>of</w:t>
      </w:r>
      <w:r w:rsidR="00D7528F">
        <w:t xml:space="preserve"> Ezra</w:t>
      </w:r>
      <w:r w:rsidR="00A0229E">
        <w:t>.</w:t>
      </w:r>
      <w:r w:rsidR="00D7528F">
        <w:t xml:space="preserve"> </w:t>
      </w:r>
      <w:r w:rsidR="00F14BAD" w:rsidRPr="00A0229E">
        <w:t xml:space="preserve">398 BCE is the date of Ezra’s mission to Jerusalem in the 7th regnal year of </w:t>
      </w:r>
      <w:r w:rsidR="00EA368D" w:rsidRPr="00A0229E">
        <w:t xml:space="preserve">Artaxerxes II, and it marks the proto-canonization of the Torah under Ezra and his circle with certain modifications made after Ezra’s </w:t>
      </w:r>
      <w:r w:rsidR="00A0229E">
        <w:t>time</w:t>
      </w:r>
      <w:r w:rsidR="00B8408E" w:rsidRPr="00A0229E">
        <w:t xml:space="preserve"> (Römer 2005: 179; Fantalkin </w:t>
      </w:r>
      <w:r w:rsidR="00EA368D" w:rsidRPr="00A0229E">
        <w:t>and Tal</w:t>
      </w:r>
      <w:r w:rsidR="00B8408E" w:rsidRPr="00A0229E">
        <w:t xml:space="preserve"> </w:t>
      </w:r>
      <w:r w:rsidR="00EA368D" w:rsidRPr="00A0229E">
        <w:t xml:space="preserve">2012: </w:t>
      </w:r>
      <w:r w:rsidR="00B8408E" w:rsidRPr="00A0229E">
        <w:t xml:space="preserve">159-161). </w:t>
      </w:r>
    </w:p>
    <w:p w:rsidR="005E6112" w:rsidRPr="00A0229E" w:rsidRDefault="00A0229E" w:rsidP="00A0229E">
      <w:pPr>
        <w:spacing w:after="0"/>
      </w:pPr>
      <w:r>
        <w:tab/>
        <w:t xml:space="preserve">Both Ezra and the Chronicler were complicitous in their effort to silence women’s worship of Astarte-Asherah by casting aspersions on Asherah’s cultic statues, especially the one that was made by the </w:t>
      </w:r>
      <w:r w:rsidRPr="00D7528F">
        <w:rPr>
          <w:i/>
        </w:rPr>
        <w:t>gibira</w:t>
      </w:r>
      <w:r>
        <w:t xml:space="preserve">. Women’s involvement in religion as well as in politics was at stake, since the Queen Mother was politically responsible for interviewing, selecting and appointing the ruler next in line as well as being responsible for other cultic activities. </w:t>
      </w:r>
      <w:r w:rsidR="008F7358" w:rsidRPr="00A0229E">
        <w:t xml:space="preserve">This process </w:t>
      </w:r>
      <w:r>
        <w:t>was</w:t>
      </w:r>
      <w:r w:rsidR="00AA3187" w:rsidRPr="00A0229E">
        <w:t xml:space="preserve"> misogynistic </w:t>
      </w:r>
      <w:r w:rsidR="00F67814" w:rsidRPr="00A0229E">
        <w:t>since</w:t>
      </w:r>
      <w:r w:rsidR="00AA3187" w:rsidRPr="00A0229E">
        <w:t xml:space="preserve"> women lost not only their</w:t>
      </w:r>
      <w:r w:rsidR="00AA3187" w:rsidRPr="00F83CF5">
        <w:rPr>
          <w:rFonts w:cs="Times New Roman"/>
          <w:bCs/>
          <w:szCs w:val="24"/>
        </w:rPr>
        <w:t xml:space="preserve"> equal religious stature with men but also </w:t>
      </w:r>
      <w:r w:rsidR="00F67814">
        <w:rPr>
          <w:rFonts w:cs="Times New Roman"/>
          <w:bCs/>
          <w:szCs w:val="24"/>
        </w:rPr>
        <w:t xml:space="preserve">their </w:t>
      </w:r>
      <w:r w:rsidR="00AA3187" w:rsidRPr="00F83CF5">
        <w:rPr>
          <w:rFonts w:cs="Times New Roman"/>
          <w:bCs/>
          <w:szCs w:val="24"/>
        </w:rPr>
        <w:t xml:space="preserve">social and political rights as well.  </w:t>
      </w:r>
      <w:r w:rsidR="009F6450">
        <w:rPr>
          <w:rFonts w:cs="Times New Roman"/>
          <w:bCs/>
          <w:szCs w:val="24"/>
        </w:rPr>
        <w:t>According to Ge</w:t>
      </w:r>
      <w:r w:rsidR="00EA368D">
        <w:rPr>
          <w:rFonts w:cs="Times New Roman"/>
          <w:bCs/>
          <w:szCs w:val="24"/>
        </w:rPr>
        <w:t>n</w:t>
      </w:r>
      <w:r w:rsidR="009F6450">
        <w:rPr>
          <w:rFonts w:cs="Times New Roman"/>
          <w:bCs/>
          <w:szCs w:val="24"/>
        </w:rPr>
        <w:t xml:space="preserve">. 2:22-23 woman was created to help and assist man, </w:t>
      </w:r>
      <w:r w:rsidR="00EA368D">
        <w:rPr>
          <w:rFonts w:cs="Times New Roman"/>
          <w:bCs/>
          <w:szCs w:val="24"/>
        </w:rPr>
        <w:t>and</w:t>
      </w:r>
      <w:r w:rsidR="009F6450">
        <w:rPr>
          <w:rFonts w:cs="Times New Roman"/>
          <w:bCs/>
          <w:szCs w:val="24"/>
        </w:rPr>
        <w:t xml:space="preserve"> in Gen.3 she effectually brought sin into the world, that the god of Israel was incontrovertibly male, that</w:t>
      </w:r>
      <w:r w:rsidR="00F14BAD">
        <w:rPr>
          <w:rFonts w:cs="Times New Roman"/>
          <w:bCs/>
          <w:szCs w:val="24"/>
        </w:rPr>
        <w:t xml:space="preserve"> feminine names with a theophor</w:t>
      </w:r>
      <w:r w:rsidR="009F6450">
        <w:rPr>
          <w:rFonts w:cs="Times New Roman"/>
          <w:bCs/>
          <w:szCs w:val="24"/>
        </w:rPr>
        <w:t xml:space="preserve">ous element </w:t>
      </w:r>
      <w:proofErr w:type="gramStart"/>
      <w:r w:rsidR="009F6450">
        <w:rPr>
          <w:rFonts w:cs="Times New Roman"/>
          <w:bCs/>
          <w:szCs w:val="24"/>
        </w:rPr>
        <w:t>y(</w:t>
      </w:r>
      <w:proofErr w:type="gramEnd"/>
      <w:r w:rsidR="009F6450">
        <w:rPr>
          <w:rFonts w:cs="Times New Roman"/>
          <w:bCs/>
          <w:szCs w:val="24"/>
        </w:rPr>
        <w:t xml:space="preserve">h)w </w:t>
      </w:r>
      <w:r w:rsidR="00E57A75">
        <w:rPr>
          <w:rFonts w:cs="Times New Roman"/>
          <w:bCs/>
          <w:szCs w:val="24"/>
        </w:rPr>
        <w:t>are found</w:t>
      </w:r>
      <w:r w:rsidR="009F6450">
        <w:rPr>
          <w:rFonts w:cs="Times New Roman"/>
          <w:bCs/>
          <w:szCs w:val="24"/>
        </w:rPr>
        <w:t xml:space="preserve"> in only about ten percent of Biblical names, that only the first born male child had to be dedicated to YHWH and that male circumcision was the only physical act that had religious meaning on the believer </w:t>
      </w:r>
      <w:r w:rsidR="00B461F9">
        <w:rPr>
          <w:rFonts w:cs="Times New Roman"/>
          <w:bCs/>
          <w:szCs w:val="24"/>
        </w:rPr>
        <w:t>(</w:t>
      </w:r>
      <w:r w:rsidR="009F6450">
        <w:rPr>
          <w:rFonts w:cs="Times New Roman"/>
          <w:bCs/>
          <w:szCs w:val="24"/>
        </w:rPr>
        <w:t>Gen. 17: 10-14).</w:t>
      </w:r>
      <w:r w:rsidR="009F6450">
        <w:rPr>
          <w:rFonts w:eastAsia="Times New Roman" w:cs="Times New Roman"/>
          <w:color w:val="auto"/>
          <w:szCs w:val="24"/>
        </w:rPr>
        <w:t xml:space="preserve"> </w:t>
      </w:r>
      <w:r w:rsidR="00AA3187">
        <w:rPr>
          <w:rFonts w:eastAsia="Times New Roman" w:cs="Times New Roman"/>
          <w:color w:val="auto"/>
          <w:szCs w:val="24"/>
        </w:rPr>
        <w:t>A wave of</w:t>
      </w:r>
      <w:r w:rsidR="00AA3187" w:rsidRPr="00F83CF5">
        <w:rPr>
          <w:rFonts w:eastAsia="Times New Roman" w:cs="Times New Roman"/>
          <w:color w:val="auto"/>
          <w:szCs w:val="24"/>
        </w:rPr>
        <w:t xml:space="preserve"> </w:t>
      </w:r>
      <w:r w:rsidR="00B461F9">
        <w:rPr>
          <w:rFonts w:eastAsia="Times New Roman" w:cs="Times New Roman"/>
          <w:color w:val="auto"/>
          <w:szCs w:val="24"/>
        </w:rPr>
        <w:t>misogynist, anti-</w:t>
      </w:r>
      <w:r w:rsidR="00AA3187">
        <w:rPr>
          <w:rFonts w:eastAsia="Times New Roman" w:cs="Times New Roman"/>
          <w:color w:val="auto"/>
          <w:szCs w:val="24"/>
        </w:rPr>
        <w:t>Canaanite/Philistine fervor</w:t>
      </w:r>
      <w:r w:rsidR="00AA3187" w:rsidRPr="00F83CF5">
        <w:rPr>
          <w:rFonts w:eastAsia="Times New Roman" w:cs="Times New Roman"/>
          <w:color w:val="auto"/>
          <w:szCs w:val="24"/>
        </w:rPr>
        <w:t xml:space="preserve"> </w:t>
      </w:r>
      <w:r w:rsidR="00AA3187">
        <w:rPr>
          <w:rFonts w:eastAsia="Times New Roman" w:cs="Times New Roman"/>
          <w:color w:val="auto"/>
          <w:szCs w:val="24"/>
        </w:rPr>
        <w:t>by</w:t>
      </w:r>
      <w:r w:rsidR="00AA3187" w:rsidRPr="00F83CF5">
        <w:rPr>
          <w:rFonts w:eastAsia="Times New Roman" w:cs="Times New Roman"/>
          <w:color w:val="auto"/>
          <w:szCs w:val="24"/>
        </w:rPr>
        <w:t xml:space="preserve"> </w:t>
      </w:r>
      <w:r w:rsidR="00867F61">
        <w:rPr>
          <w:rFonts w:eastAsia="Times New Roman" w:cs="Times New Roman"/>
          <w:color w:val="auto"/>
          <w:szCs w:val="24"/>
        </w:rPr>
        <w:t>Ezra</w:t>
      </w:r>
      <w:r w:rsidR="00AA3187" w:rsidRPr="00F83CF5">
        <w:rPr>
          <w:rFonts w:eastAsia="Times New Roman" w:cs="Times New Roman"/>
          <w:color w:val="auto"/>
          <w:szCs w:val="24"/>
        </w:rPr>
        <w:t xml:space="preserve"> was </w:t>
      </w:r>
      <w:r w:rsidR="00EA368D">
        <w:rPr>
          <w:rFonts w:eastAsia="Times New Roman" w:cs="Times New Roman"/>
          <w:color w:val="auto"/>
          <w:szCs w:val="24"/>
        </w:rPr>
        <w:t>interpolated</w:t>
      </w:r>
      <w:r w:rsidR="00AA3187" w:rsidRPr="00F83CF5">
        <w:rPr>
          <w:rFonts w:eastAsia="Times New Roman" w:cs="Times New Roman"/>
          <w:color w:val="auto"/>
          <w:szCs w:val="24"/>
        </w:rPr>
        <w:t xml:space="preserve"> into the </w:t>
      </w:r>
      <w:r w:rsidR="00C26526">
        <w:t xml:space="preserve">books of </w:t>
      </w:r>
      <w:r w:rsidR="00C26526" w:rsidRPr="00C26526">
        <w:t>Deuteronomy</w:t>
      </w:r>
      <w:r w:rsidR="00C26526">
        <w:t xml:space="preserve">, </w:t>
      </w:r>
      <w:r w:rsidR="00C26526" w:rsidRPr="00C26526">
        <w:t>Joshua</w:t>
      </w:r>
      <w:r w:rsidR="00C26526">
        <w:t xml:space="preserve">, </w:t>
      </w:r>
      <w:r w:rsidR="00C26526" w:rsidRPr="00C26526">
        <w:t>Judges</w:t>
      </w:r>
      <w:r w:rsidR="00C26526">
        <w:t xml:space="preserve">, </w:t>
      </w:r>
      <w:r w:rsidR="00C26526" w:rsidRPr="00C26526">
        <w:t>Samuel</w:t>
      </w:r>
      <w:r w:rsidR="00C26526">
        <w:t xml:space="preserve">, </w:t>
      </w:r>
      <w:r w:rsidR="00C26526" w:rsidRPr="00C26526">
        <w:t>Kings</w:t>
      </w:r>
      <w:r w:rsidR="00C26526">
        <w:t xml:space="preserve"> and Jeremiah</w:t>
      </w:r>
      <w:r w:rsidR="00E57A75">
        <w:t xml:space="preserve"> (</w:t>
      </w:r>
      <w:r w:rsidR="00E57A75">
        <w:rPr>
          <w:rStyle w:val="HTMLCite"/>
          <w:i w:val="0"/>
        </w:rPr>
        <w:t>Knight 1995)</w:t>
      </w:r>
      <w:r w:rsidR="00C26526">
        <w:rPr>
          <w:rFonts w:eastAsia="Times New Roman" w:cs="Times New Roman"/>
          <w:color w:val="auto"/>
          <w:szCs w:val="24"/>
        </w:rPr>
        <w:t>.</w:t>
      </w:r>
      <w:r w:rsidR="00AA3187" w:rsidRPr="00F83CF5">
        <w:rPr>
          <w:rFonts w:eastAsia="Times New Roman" w:cs="Times New Roman"/>
          <w:color w:val="auto"/>
          <w:szCs w:val="24"/>
        </w:rPr>
        <w:t xml:space="preserve"> </w:t>
      </w:r>
    </w:p>
    <w:p w:rsidR="00AA3187" w:rsidRDefault="00940B91" w:rsidP="00BF04B6">
      <w:pPr>
        <w:spacing w:after="0"/>
        <w:rPr>
          <w:rFonts w:cs="Times New Roman"/>
          <w:szCs w:val="24"/>
        </w:rPr>
      </w:pPr>
      <w:r>
        <w:rPr>
          <w:rFonts w:eastAsia="Times New Roman" w:cs="Times New Roman"/>
          <w:color w:val="auto"/>
          <w:szCs w:val="24"/>
        </w:rPr>
        <w:tab/>
      </w:r>
      <w:r w:rsidR="00C26526">
        <w:rPr>
          <w:rFonts w:eastAsia="Times New Roman" w:cs="Times New Roman"/>
          <w:color w:val="auto"/>
          <w:szCs w:val="24"/>
        </w:rPr>
        <w:t xml:space="preserve">In this process of </w:t>
      </w:r>
      <w:proofErr w:type="spellStart"/>
      <w:r w:rsidR="00C26526">
        <w:rPr>
          <w:rFonts w:eastAsia="Times New Roman" w:cs="Times New Roman"/>
          <w:color w:val="auto"/>
          <w:szCs w:val="24"/>
        </w:rPr>
        <w:t>reconceptualizing</w:t>
      </w:r>
      <w:proofErr w:type="spellEnd"/>
      <w:r w:rsidR="00C26526">
        <w:rPr>
          <w:rFonts w:eastAsia="Times New Roman" w:cs="Times New Roman"/>
          <w:color w:val="auto"/>
          <w:szCs w:val="24"/>
        </w:rPr>
        <w:t xml:space="preserve"> the foundations of the </w:t>
      </w:r>
      <w:r w:rsidR="00C26526" w:rsidRPr="00867F61">
        <w:rPr>
          <w:rFonts w:eastAsia="Times New Roman" w:cs="Times New Roman"/>
          <w:i/>
          <w:color w:val="auto"/>
          <w:szCs w:val="24"/>
        </w:rPr>
        <w:t>Hebrew Bible</w:t>
      </w:r>
      <w:r w:rsidR="00C26526">
        <w:rPr>
          <w:rFonts w:eastAsia="Times New Roman" w:cs="Times New Roman"/>
          <w:color w:val="auto"/>
          <w:szCs w:val="24"/>
        </w:rPr>
        <w:t>,</w:t>
      </w:r>
      <w:r w:rsidR="00AA3187" w:rsidRPr="00F83CF5">
        <w:rPr>
          <w:rFonts w:eastAsia="Times New Roman" w:cs="Times New Roman"/>
          <w:color w:val="auto"/>
          <w:szCs w:val="24"/>
        </w:rPr>
        <w:t xml:space="preserve"> </w:t>
      </w:r>
      <w:r w:rsidR="00AA3187">
        <w:rPr>
          <w:rFonts w:eastAsia="Times New Roman" w:cs="Times New Roman"/>
          <w:color w:val="auto"/>
          <w:szCs w:val="24"/>
        </w:rPr>
        <w:t>the</w:t>
      </w:r>
      <w:r w:rsidR="00AA3187" w:rsidRPr="00F83CF5">
        <w:rPr>
          <w:rFonts w:eastAsia="Times New Roman" w:cs="Times New Roman"/>
          <w:color w:val="auto"/>
          <w:szCs w:val="24"/>
        </w:rPr>
        <w:t xml:space="preserve"> </w:t>
      </w:r>
      <w:r w:rsidR="00F67814">
        <w:rPr>
          <w:rFonts w:eastAsia="Times New Roman" w:cs="Times New Roman"/>
          <w:color w:val="auto"/>
          <w:szCs w:val="24"/>
        </w:rPr>
        <w:t xml:space="preserve">cult of </w:t>
      </w:r>
      <w:r w:rsidR="000A7FE2">
        <w:t>Astarte-Asherah</w:t>
      </w:r>
      <w:r w:rsidR="00AA3187" w:rsidRPr="00F83CF5">
        <w:rPr>
          <w:rFonts w:eastAsia="Times New Roman" w:cs="Times New Roman"/>
          <w:color w:val="auto"/>
          <w:szCs w:val="24"/>
        </w:rPr>
        <w:t xml:space="preserve"> of the Canaanite</w:t>
      </w:r>
      <w:r w:rsidR="00AA3187">
        <w:rPr>
          <w:rFonts w:eastAsia="Times New Roman" w:cs="Times New Roman"/>
          <w:color w:val="auto"/>
          <w:szCs w:val="24"/>
        </w:rPr>
        <w:t xml:space="preserve">s/Philistines </w:t>
      </w:r>
      <w:r w:rsidR="00AA3187" w:rsidRPr="00F83CF5">
        <w:rPr>
          <w:rFonts w:eastAsia="Times New Roman" w:cs="Times New Roman"/>
          <w:color w:val="auto"/>
          <w:szCs w:val="24"/>
        </w:rPr>
        <w:t xml:space="preserve">and </w:t>
      </w:r>
      <w:r w:rsidR="00A0229E">
        <w:rPr>
          <w:rFonts w:eastAsia="Times New Roman" w:cs="Times New Roman"/>
          <w:color w:val="auto"/>
          <w:szCs w:val="24"/>
        </w:rPr>
        <w:t xml:space="preserve">the </w:t>
      </w:r>
      <w:r w:rsidR="00AA3187" w:rsidRPr="00F83CF5">
        <w:rPr>
          <w:rFonts w:eastAsia="Times New Roman" w:cs="Times New Roman"/>
          <w:color w:val="auto"/>
          <w:szCs w:val="24"/>
        </w:rPr>
        <w:t>Judahite</w:t>
      </w:r>
      <w:r w:rsidR="00AA3187">
        <w:rPr>
          <w:rFonts w:eastAsia="Times New Roman" w:cs="Times New Roman"/>
          <w:color w:val="auto"/>
          <w:szCs w:val="24"/>
        </w:rPr>
        <w:t>s</w:t>
      </w:r>
      <w:r w:rsidR="00AA3187" w:rsidRPr="00F83CF5">
        <w:rPr>
          <w:rFonts w:eastAsia="Times New Roman" w:cs="Times New Roman"/>
          <w:color w:val="auto"/>
          <w:szCs w:val="24"/>
        </w:rPr>
        <w:t xml:space="preserve"> </w:t>
      </w:r>
      <w:r w:rsidR="00A0229E">
        <w:rPr>
          <w:rFonts w:eastAsia="Times New Roman" w:cs="Times New Roman"/>
          <w:color w:val="auto"/>
          <w:szCs w:val="24"/>
        </w:rPr>
        <w:t xml:space="preserve">was condemned along with </w:t>
      </w:r>
      <w:r w:rsidR="00A72258">
        <w:t>Astarte-Asherah</w:t>
      </w:r>
      <w:r w:rsidR="00C26526">
        <w:rPr>
          <w:rFonts w:eastAsia="Times New Roman" w:cs="Times New Roman"/>
          <w:color w:val="auto"/>
          <w:szCs w:val="24"/>
        </w:rPr>
        <w:t>’s</w:t>
      </w:r>
      <w:r w:rsidR="001A142D">
        <w:rPr>
          <w:rFonts w:eastAsia="Times New Roman" w:cs="Times New Roman"/>
          <w:color w:val="auto"/>
          <w:szCs w:val="24"/>
        </w:rPr>
        <w:t xml:space="preserve"> cultic objects </w:t>
      </w:r>
      <w:r w:rsidR="005E6112">
        <w:rPr>
          <w:rFonts w:cs="Times New Roman"/>
          <w:bCs/>
          <w:szCs w:val="24"/>
        </w:rPr>
        <w:t xml:space="preserve">such as terracotta </w:t>
      </w:r>
      <w:r w:rsidR="005E6112" w:rsidRPr="00F83CF5">
        <w:rPr>
          <w:rFonts w:cs="Times New Roman"/>
          <w:bCs/>
          <w:szCs w:val="24"/>
        </w:rPr>
        <w:t>pillar figurines</w:t>
      </w:r>
      <w:r w:rsidR="005E6112">
        <w:rPr>
          <w:rFonts w:cs="Times New Roman"/>
          <w:bCs/>
          <w:szCs w:val="24"/>
        </w:rPr>
        <w:t xml:space="preserve">, incense stands, and model shrines, </w:t>
      </w:r>
      <w:r w:rsidR="005E6112" w:rsidRPr="00F83CF5">
        <w:rPr>
          <w:rFonts w:cs="Times New Roman"/>
          <w:bCs/>
          <w:szCs w:val="24"/>
        </w:rPr>
        <w:t>wooden sacred tree statues and Asherah poles</w:t>
      </w:r>
      <w:r w:rsidR="00AA3187">
        <w:rPr>
          <w:rFonts w:cs="Times New Roman"/>
          <w:szCs w:val="24"/>
        </w:rPr>
        <w:t>:</w:t>
      </w:r>
    </w:p>
    <w:p w:rsidR="007C1346" w:rsidRPr="00867F61" w:rsidRDefault="007C1346" w:rsidP="00BF04B6">
      <w:pPr>
        <w:spacing w:after="0"/>
        <w:rPr>
          <w:rFonts w:cs="Times New Roman"/>
          <w:bCs/>
          <w:szCs w:val="24"/>
        </w:rPr>
      </w:pPr>
    </w:p>
    <w:p w:rsidR="00AA3187" w:rsidRPr="00F83CF5" w:rsidRDefault="00AA3187" w:rsidP="00BF04B6">
      <w:pPr>
        <w:spacing w:after="0"/>
        <w:ind w:left="720"/>
        <w:rPr>
          <w:rFonts w:cs="Times New Roman"/>
          <w:b/>
          <w:bCs/>
          <w:vanish/>
          <w:szCs w:val="24"/>
        </w:rPr>
      </w:pPr>
      <w:r w:rsidRPr="00F83CF5">
        <w:rPr>
          <w:rFonts w:cs="Times New Roman"/>
          <w:vanish/>
          <w:szCs w:val="24"/>
        </w:rPr>
        <w:t>ebrew Bib;e be;lH</w:t>
      </w:r>
    </w:p>
    <w:p w:rsidR="007C1346" w:rsidRDefault="00AA3187" w:rsidP="00BF04B6">
      <w:pPr>
        <w:pStyle w:val="NormalWeb"/>
        <w:spacing w:before="0" w:beforeAutospacing="0" w:after="0" w:afterAutospacing="0"/>
        <w:ind w:left="720"/>
      </w:pPr>
      <w:r w:rsidRPr="00F83CF5">
        <w:rPr>
          <w:b/>
        </w:rPr>
        <w:t xml:space="preserve">Exodus 34:13 </w:t>
      </w:r>
      <w:r w:rsidR="007C1346">
        <w:rPr>
          <w:rStyle w:val="text"/>
          <w:vertAlign w:val="superscript"/>
        </w:rPr>
        <w:t>13 </w:t>
      </w:r>
      <w:proofErr w:type="gramStart"/>
      <w:r w:rsidR="007C1346">
        <w:rPr>
          <w:rStyle w:val="text"/>
        </w:rPr>
        <w:t>You</w:t>
      </w:r>
      <w:proofErr w:type="gramEnd"/>
      <w:r w:rsidR="007C1346">
        <w:rPr>
          <w:rStyle w:val="text"/>
        </w:rPr>
        <w:t xml:space="preserve"> shall tear down their altars, break their pillars, and cut down their sacred poles (</w:t>
      </w:r>
      <w:proofErr w:type="spellStart"/>
      <w:r w:rsidR="007C1346">
        <w:rPr>
          <w:rStyle w:val="text"/>
        </w:rPr>
        <w:t>Asherim</w:t>
      </w:r>
      <w:proofErr w:type="spellEnd"/>
      <w:r w:rsidR="007C1346">
        <w:rPr>
          <w:rStyle w:val="text"/>
        </w:rPr>
        <w:t>)</w:t>
      </w:r>
      <w:r w:rsidR="007C1346">
        <w:rPr>
          <w:rStyle w:val="text"/>
          <w:vertAlign w:val="superscript"/>
        </w:rPr>
        <w:t xml:space="preserve"> 14 </w:t>
      </w:r>
      <w:r w:rsidR="007C1346">
        <w:rPr>
          <w:rStyle w:val="text"/>
        </w:rPr>
        <w:t xml:space="preserve">(for you shall worship no other god, because the </w:t>
      </w:r>
      <w:r w:rsidR="007C1346">
        <w:rPr>
          <w:rStyle w:val="small-caps"/>
          <w:smallCaps/>
        </w:rPr>
        <w:t>Lord</w:t>
      </w:r>
      <w:r w:rsidR="007C1346">
        <w:rPr>
          <w:rStyle w:val="text"/>
        </w:rPr>
        <w:t xml:space="preserve">, whose name is Jealous, is a jealous God). </w:t>
      </w:r>
      <w:r w:rsidR="007C1346">
        <w:rPr>
          <w:rStyle w:val="text"/>
          <w:vertAlign w:val="superscript"/>
        </w:rPr>
        <w:t>15 </w:t>
      </w:r>
      <w:r w:rsidR="007C1346">
        <w:rPr>
          <w:rStyle w:val="text"/>
        </w:rPr>
        <w:t>You shall not make a covenant with the inhabitants of the land, for when they prostitute themselves to their gods and sacrifice to their gods, someone among them will invite you, and you will eat of the sacrifice. (</w:t>
      </w:r>
      <w:r w:rsidR="007C1346">
        <w:t xml:space="preserve">New Revised Standard Version Bible: </w:t>
      </w:r>
      <w:proofErr w:type="spellStart"/>
      <w:r w:rsidR="007C1346">
        <w:t>Anglicised</w:t>
      </w:r>
      <w:proofErr w:type="spellEnd"/>
      <w:r w:rsidR="007C1346">
        <w:t xml:space="preserve"> Catholic Edition)</w:t>
      </w:r>
    </w:p>
    <w:p w:rsidR="00AA3187" w:rsidRPr="00F83CF5" w:rsidRDefault="007C1346" w:rsidP="00BF04B6">
      <w:pPr>
        <w:pStyle w:val="NormalWeb"/>
        <w:ind w:left="720"/>
      </w:pPr>
      <w:r>
        <w:rPr>
          <w:b/>
        </w:rPr>
        <w:t>Deuteronomy 7:5</w:t>
      </w:r>
      <w:r>
        <w:rPr>
          <w:vertAlign w:val="superscript"/>
        </w:rPr>
        <w:t xml:space="preserve">5 </w:t>
      </w:r>
      <w:proofErr w:type="gramStart"/>
      <w:r>
        <w:rPr>
          <w:rStyle w:val="Strong"/>
        </w:rPr>
        <w:t>This</w:t>
      </w:r>
      <w:proofErr w:type="gramEnd"/>
      <w:r>
        <w:t xml:space="preserve"> is what </w:t>
      </w:r>
      <w:r>
        <w:rPr>
          <w:rStyle w:val="Strong"/>
        </w:rPr>
        <w:t>you</w:t>
      </w:r>
      <w:r>
        <w:t xml:space="preserve"> are to do to </w:t>
      </w:r>
      <w:r>
        <w:rPr>
          <w:rStyle w:val="Strong"/>
        </w:rPr>
        <w:t>them</w:t>
      </w:r>
      <w:r>
        <w:t xml:space="preserve">: </w:t>
      </w:r>
      <w:r>
        <w:rPr>
          <w:rStyle w:val="Strong"/>
        </w:rPr>
        <w:t>Break</w:t>
      </w:r>
      <w:r>
        <w:t xml:space="preserve"> </w:t>
      </w:r>
      <w:r>
        <w:rPr>
          <w:rStyle w:val="Strong"/>
        </w:rPr>
        <w:t>down</w:t>
      </w:r>
      <w:r>
        <w:t xml:space="preserve"> </w:t>
      </w:r>
      <w:r>
        <w:rPr>
          <w:rStyle w:val="Strong"/>
        </w:rPr>
        <w:t>their</w:t>
      </w:r>
      <w:r>
        <w:t xml:space="preserve"> </w:t>
      </w:r>
      <w:r>
        <w:rPr>
          <w:rStyle w:val="Strong"/>
        </w:rPr>
        <w:t>altars</w:t>
      </w:r>
      <w:r>
        <w:t xml:space="preserve">, smash their sacred stones, cut down their Asherah poles and burn their idols in the fire. </w:t>
      </w:r>
      <w:r>
        <w:rPr>
          <w:rStyle w:val="dfg"/>
        </w:rPr>
        <w:t>New International Version</w:t>
      </w:r>
    </w:p>
    <w:p w:rsidR="00BF04B6" w:rsidRPr="00BF04B6" w:rsidRDefault="00AA3187" w:rsidP="00BF04B6">
      <w:pPr>
        <w:pStyle w:val="NormalWeb"/>
        <w:ind w:left="720"/>
      </w:pPr>
      <w:r w:rsidRPr="00F83CF5">
        <w:rPr>
          <w:b/>
        </w:rPr>
        <w:t xml:space="preserve">Deuteronomy 12:3 </w:t>
      </w:r>
      <w:r w:rsidR="00BF04B6">
        <w:t xml:space="preserve">Break down their altars, smash their sacred stones and burn their Asherah poles in the fire; cut down the idols of their gods and wipe out their names from those places. </w:t>
      </w:r>
      <w:r w:rsidR="00BF04B6">
        <w:rPr>
          <w:rStyle w:val="dfg"/>
        </w:rPr>
        <w:t>New International Version</w:t>
      </w:r>
    </w:p>
    <w:p w:rsidR="00BF04B6" w:rsidRPr="00BF04B6" w:rsidRDefault="00BF04B6" w:rsidP="00BF04B6">
      <w:pPr>
        <w:pStyle w:val="NormalWeb"/>
        <w:ind w:left="720"/>
      </w:pPr>
      <w:r>
        <w:rPr>
          <w:b/>
        </w:rPr>
        <w:t>Deuteronomy 16:</w:t>
      </w:r>
      <w:r w:rsidRPr="00BF04B6">
        <w:rPr>
          <w:rStyle w:val="a"/>
        </w:rPr>
        <w:t xml:space="preserve"> </w:t>
      </w:r>
      <w:hyperlink r:id="rId19" w:history="1">
        <w:r>
          <w:rPr>
            <w:rStyle w:val="Hyperlink"/>
            <w:b/>
            <w:bCs/>
          </w:rPr>
          <w:t>21</w:t>
        </w:r>
      </w:hyperlink>
      <w:r>
        <w:rPr>
          <w:rStyle w:val="reftext"/>
        </w:rPr>
        <w:t xml:space="preserve"> </w:t>
      </w:r>
      <w:r>
        <w:t xml:space="preserve">Do not set up any wooden Asherah pole beside the altar you build to the </w:t>
      </w:r>
      <w:r>
        <w:rPr>
          <w:rStyle w:val="name"/>
        </w:rPr>
        <w:t>Lord</w:t>
      </w:r>
      <w:r>
        <w:t xml:space="preserve"> your God, </w:t>
      </w:r>
      <w:hyperlink r:id="rId20" w:history="1">
        <w:r>
          <w:rPr>
            <w:rStyle w:val="Hyperlink"/>
            <w:b/>
            <w:bCs/>
          </w:rPr>
          <w:t>22</w:t>
        </w:r>
      </w:hyperlink>
      <w:r>
        <w:rPr>
          <w:rStyle w:val="reftext"/>
        </w:rPr>
        <w:t xml:space="preserve"> </w:t>
      </w:r>
      <w:r>
        <w:t xml:space="preserve">and do not erect a sacred stone, for these the </w:t>
      </w:r>
      <w:r>
        <w:rPr>
          <w:rStyle w:val="name"/>
        </w:rPr>
        <w:t>Lord</w:t>
      </w:r>
      <w:r>
        <w:t xml:space="preserve"> your God hates.</w:t>
      </w:r>
      <w:r w:rsidRPr="00F83CF5">
        <w:t xml:space="preserve"> </w:t>
      </w:r>
      <w:r>
        <w:rPr>
          <w:rStyle w:val="dfg"/>
        </w:rPr>
        <w:t>New International Version</w:t>
      </w:r>
    </w:p>
    <w:p w:rsidR="00BF04B6" w:rsidRPr="00F83CF5" w:rsidRDefault="00AA3187" w:rsidP="00BF04B6">
      <w:pPr>
        <w:pStyle w:val="NormalWeb"/>
        <w:ind w:left="720"/>
      </w:pPr>
      <w:r w:rsidRPr="00F83CF5">
        <w:rPr>
          <w:b/>
        </w:rPr>
        <w:t xml:space="preserve">Judges 3:7 </w:t>
      </w:r>
      <w:r w:rsidRPr="00F83CF5">
        <w:t xml:space="preserve">The Israelites did what was evil in the sight of YHWH, forgetting YHWH their God, and worshiping </w:t>
      </w:r>
      <w:r w:rsidRPr="00F83CF5">
        <w:rPr>
          <w:b/>
        </w:rPr>
        <w:t xml:space="preserve">the </w:t>
      </w:r>
      <w:proofErr w:type="spellStart"/>
      <w:r w:rsidRPr="00F83CF5">
        <w:rPr>
          <w:b/>
        </w:rPr>
        <w:t>Baals</w:t>
      </w:r>
      <w:proofErr w:type="spellEnd"/>
      <w:r w:rsidRPr="00F83CF5">
        <w:rPr>
          <w:b/>
        </w:rPr>
        <w:t xml:space="preserve"> and the </w:t>
      </w:r>
      <w:proofErr w:type="spellStart"/>
      <w:r w:rsidRPr="00F83CF5">
        <w:rPr>
          <w:b/>
        </w:rPr>
        <w:t>Asherahs</w:t>
      </w:r>
      <w:proofErr w:type="spellEnd"/>
      <w:r w:rsidRPr="00F83CF5">
        <w:t xml:space="preserve">. </w:t>
      </w:r>
      <w:r w:rsidR="00BF04B6">
        <w:rPr>
          <w:rStyle w:val="dfg"/>
        </w:rPr>
        <w:t>New International Version</w:t>
      </w:r>
    </w:p>
    <w:p w:rsidR="00AA3187" w:rsidRDefault="00AA3187" w:rsidP="00EA368D">
      <w:pPr>
        <w:autoSpaceDE w:val="0"/>
        <w:autoSpaceDN w:val="0"/>
        <w:adjustRightInd w:val="0"/>
        <w:spacing w:after="0" w:line="240" w:lineRule="auto"/>
        <w:ind w:left="720"/>
        <w:rPr>
          <w:rFonts w:cs="Times New Roman"/>
          <w:szCs w:val="24"/>
        </w:rPr>
      </w:pPr>
    </w:p>
    <w:p w:rsidR="000912D5" w:rsidRPr="00B83B84" w:rsidRDefault="007C1346" w:rsidP="00544188">
      <w:pPr>
        <w:jc w:val="center"/>
        <w:rPr>
          <w:rFonts w:cs="Times New Roman"/>
          <w:bCs/>
          <w:szCs w:val="24"/>
        </w:rPr>
      </w:pPr>
      <w:r>
        <w:object w:dxaOrig="5042" w:dyaOrig="4323">
          <v:shape id="_x0000_i1026" type="#_x0000_t75" style="width:237.9pt;height:203.9pt" o:ole="">
            <v:imagedata r:id="rId21" o:title=""/>
          </v:shape>
          <o:OLEObject Type="Embed" ProgID="Unknown" ShapeID="_x0000_i1026" DrawAspect="Content" ObjectID="_1558432965" r:id="rId22"/>
        </w:object>
      </w:r>
    </w:p>
    <w:p w:rsidR="00463311" w:rsidRDefault="00ED1BF0" w:rsidP="000912D5">
      <w:r>
        <w:t>Fig.</w:t>
      </w:r>
      <w:r w:rsidR="009A34DD">
        <w:t xml:space="preserve">13. </w:t>
      </w:r>
      <w:r w:rsidR="000912D5" w:rsidRPr="0074311B">
        <w:t xml:space="preserve">Painting on </w:t>
      </w:r>
      <w:proofErr w:type="spellStart"/>
      <w:r w:rsidR="000912D5" w:rsidRPr="0074311B">
        <w:t>Pithos</w:t>
      </w:r>
      <w:proofErr w:type="spellEnd"/>
      <w:r w:rsidR="000912D5" w:rsidRPr="0074311B">
        <w:t xml:space="preserve"> A, </w:t>
      </w:r>
      <w:proofErr w:type="spellStart"/>
      <w:r w:rsidR="000912D5" w:rsidRPr="0074311B">
        <w:t>Kuntillet</w:t>
      </w:r>
      <w:proofErr w:type="spellEnd"/>
      <w:r w:rsidR="000912D5" w:rsidRPr="0074311B">
        <w:t xml:space="preserve"> '</w:t>
      </w:r>
      <w:proofErr w:type="spellStart"/>
      <w:r w:rsidR="000912D5" w:rsidRPr="0074311B">
        <w:t>Ajrud</w:t>
      </w:r>
      <w:proofErr w:type="spellEnd"/>
      <w:r w:rsidR="000912D5" w:rsidRPr="0074311B">
        <w:t xml:space="preserve">, after </w:t>
      </w:r>
      <w:r w:rsidR="00AE45D5">
        <w:t>Beck</w:t>
      </w:r>
      <w:r w:rsidR="000912D5" w:rsidRPr="0074311B">
        <w:t xml:space="preserve"> </w:t>
      </w:r>
      <w:r w:rsidR="000912D5" w:rsidRPr="009A34DD">
        <w:t>2002:</w:t>
      </w:r>
      <w:r w:rsidR="00B477E0">
        <w:t xml:space="preserve"> 98, fig. 4</w:t>
      </w:r>
      <w:r w:rsidR="00463311">
        <w:t>.</w:t>
      </w:r>
      <w:r w:rsidR="00447BA0">
        <w:tab/>
      </w:r>
    </w:p>
    <w:p w:rsidR="000912D5" w:rsidRDefault="00AE45D5" w:rsidP="000912D5">
      <w:r>
        <w:t>T</w:t>
      </w:r>
      <w:r w:rsidR="00111FCF">
        <w:t xml:space="preserve">he </w:t>
      </w:r>
      <w:r>
        <w:t>date</w:t>
      </w:r>
      <w:r w:rsidR="005E6112">
        <w:t>-</w:t>
      </w:r>
      <w:r>
        <w:t xml:space="preserve">palm </w:t>
      </w:r>
      <w:r w:rsidR="00AD398D">
        <w:t xml:space="preserve">painting </w:t>
      </w:r>
      <w:r w:rsidR="00111FCF">
        <w:t xml:space="preserve">from </w:t>
      </w:r>
      <w:proofErr w:type="spellStart"/>
      <w:r w:rsidR="00111FCF">
        <w:t>Kuntillet</w:t>
      </w:r>
      <w:proofErr w:type="spellEnd"/>
      <w:r w:rsidR="00111FCF">
        <w:t xml:space="preserve"> ’</w:t>
      </w:r>
      <w:proofErr w:type="spellStart"/>
      <w:r w:rsidR="00111FCF">
        <w:t>Ajrud</w:t>
      </w:r>
      <w:proofErr w:type="spellEnd"/>
      <w:r w:rsidR="00AD398D">
        <w:t xml:space="preserve"> </w:t>
      </w:r>
      <w:r w:rsidR="00463311" w:rsidRPr="0074311B">
        <w:t>depict</w:t>
      </w:r>
      <w:r w:rsidR="00463311">
        <w:t>s</w:t>
      </w:r>
      <w:r w:rsidR="00463311" w:rsidRPr="0074311B">
        <w:t xml:space="preserve"> an </w:t>
      </w:r>
      <w:r w:rsidR="00463311">
        <w:rPr>
          <w:noProof/>
        </w:rPr>
        <w:drawing>
          <wp:inline distT="0" distB="0" distL="0" distR="0" wp14:anchorId="6F3CFEC4" wp14:editId="120687F6">
            <wp:extent cx="297815" cy="914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9284"/>
                    <a:stretch/>
                  </pic:blipFill>
                  <pic:spPr bwMode="auto">
                    <a:xfrm>
                      <a:off x="0" y="0"/>
                      <a:ext cx="304430" cy="93471"/>
                    </a:xfrm>
                    <a:prstGeom prst="rect">
                      <a:avLst/>
                    </a:prstGeom>
                    <a:ln>
                      <a:noFill/>
                    </a:ln>
                    <a:extLst>
                      <a:ext uri="{53640926-AAD7-44D8-BBD7-CCE9431645EC}">
                        <a14:shadowObscured xmlns:a14="http://schemas.microsoft.com/office/drawing/2010/main"/>
                      </a:ext>
                    </a:extLst>
                  </pic:spPr>
                </pic:pic>
              </a:graphicData>
            </a:graphic>
          </wp:inline>
        </w:drawing>
      </w:r>
      <w:r w:rsidR="00463311" w:rsidRPr="0074311B">
        <w:t xml:space="preserve"> </w:t>
      </w:r>
      <w:r w:rsidR="00463311">
        <w:t>as a stylized fruiting date</w:t>
      </w:r>
      <w:r w:rsidR="00BF04B6">
        <w:t>-</w:t>
      </w:r>
      <w:r w:rsidR="00463311">
        <w:t>palm with its</w:t>
      </w:r>
      <w:r w:rsidR="00463311" w:rsidRPr="0074311B">
        <w:t xml:space="preserve"> </w:t>
      </w:r>
      <w:proofErr w:type="spellStart"/>
      <w:r w:rsidR="00BF04B6">
        <w:t>criss-crossed</w:t>
      </w:r>
      <w:proofErr w:type="spellEnd"/>
      <w:r w:rsidR="00463311">
        <w:t xml:space="preserve"> bark and an expanding base showing its above-ground root system</w:t>
      </w:r>
      <w:r w:rsidR="00463311" w:rsidRPr="0074311B">
        <w:t xml:space="preserve">. </w:t>
      </w:r>
      <w:r w:rsidR="00463311">
        <w:t xml:space="preserve">This same expanding base structure was incorporated into the modelling of </w:t>
      </w:r>
      <w:r w:rsidR="00BF04B6">
        <w:t xml:space="preserve">the bases of the </w:t>
      </w:r>
      <w:r w:rsidR="000A7FE2">
        <w:t>Astarte-Asherah</w:t>
      </w:r>
      <w:r w:rsidR="00463311">
        <w:t xml:space="preserve"> figurines. Moreover,</w:t>
      </w:r>
      <w:r w:rsidR="00AD398D">
        <w:t xml:space="preserve"> the sacred </w:t>
      </w:r>
      <w:r w:rsidR="00463311">
        <w:t>date-palm</w:t>
      </w:r>
      <w:r w:rsidR="00AD398D">
        <w:t xml:space="preserve"> was </w:t>
      </w:r>
      <w:r w:rsidR="005E6112">
        <w:t xml:space="preserve">clearly </w:t>
      </w:r>
      <w:r w:rsidR="00447BA0">
        <w:t xml:space="preserve">referred to by </w:t>
      </w:r>
      <w:r w:rsidR="00B477E0">
        <w:t xml:space="preserve">Biblical </w:t>
      </w:r>
      <w:r w:rsidR="005E6112">
        <w:t xml:space="preserve">terms </w:t>
      </w:r>
      <w:r w:rsidR="00AD398D">
        <w:t>such as</w:t>
      </w:r>
      <w:r w:rsidR="005E6112">
        <w:t xml:space="preserve"> </w:t>
      </w:r>
      <w:r w:rsidR="00ED1BF0">
        <w:t>"planting"</w:t>
      </w:r>
      <w:r w:rsidR="00AD398D">
        <w:t xml:space="preserve"> it </w:t>
      </w:r>
      <w:r w:rsidR="00447BA0">
        <w:t>(</w:t>
      </w:r>
      <w:proofErr w:type="spellStart"/>
      <w:r w:rsidR="00447BA0">
        <w:t>Deut</w:t>
      </w:r>
      <w:proofErr w:type="spellEnd"/>
      <w:r w:rsidR="00447BA0">
        <w:t xml:space="preserve"> 16:21</w:t>
      </w:r>
      <w:r w:rsidR="00AD398D">
        <w:t>), or by destroying it when it was “</w:t>
      </w:r>
      <w:r w:rsidR="00ED1BF0">
        <w:t>c</w:t>
      </w:r>
      <w:r w:rsidR="005E6112">
        <w:t>ut down</w:t>
      </w:r>
      <w:r w:rsidR="00AD398D">
        <w:t>”</w:t>
      </w:r>
      <w:r w:rsidR="005E6112">
        <w:t xml:space="preserve">, </w:t>
      </w:r>
      <w:r w:rsidR="00AD398D">
        <w:t>“</w:t>
      </w:r>
      <w:r w:rsidR="005E6112">
        <w:t>hewn down</w:t>
      </w:r>
      <w:r w:rsidR="00AD398D">
        <w:t>”, “uprooted”</w:t>
      </w:r>
      <w:r w:rsidR="005E6112">
        <w:t xml:space="preserve">, </w:t>
      </w:r>
      <w:r w:rsidR="00447BA0">
        <w:t xml:space="preserve">and </w:t>
      </w:r>
      <w:r w:rsidR="00AD398D">
        <w:t>“burned”</w:t>
      </w:r>
      <w:r w:rsidR="00447BA0">
        <w:t xml:space="preserve">. </w:t>
      </w:r>
      <w:r w:rsidR="005E6112">
        <w:t xml:space="preserve">In </w:t>
      </w:r>
      <w:r w:rsidR="00AD398D">
        <w:t>Fig. 13</w:t>
      </w:r>
      <w:r w:rsidR="005E6112" w:rsidRPr="0074311B">
        <w:t xml:space="preserve"> </w:t>
      </w:r>
      <w:proofErr w:type="spellStart"/>
      <w:r w:rsidR="005E6112">
        <w:t>c</w:t>
      </w:r>
      <w:r w:rsidR="0074311B" w:rsidRPr="0074311B">
        <w:t>aprids</w:t>
      </w:r>
      <w:proofErr w:type="spellEnd"/>
      <w:r w:rsidR="0074311B" w:rsidRPr="0074311B">
        <w:t xml:space="preserve"> eat from the </w:t>
      </w:r>
      <w:r w:rsidR="00447BA0">
        <w:t>sacred tree</w:t>
      </w:r>
      <w:r w:rsidR="0074311B" w:rsidRPr="0074311B">
        <w:t xml:space="preserve"> </w:t>
      </w:r>
      <w:r w:rsidR="00447BA0">
        <w:t xml:space="preserve">above a </w:t>
      </w:r>
      <w:r w:rsidR="00447BA0" w:rsidRPr="005E6112">
        <w:rPr>
          <w:i/>
        </w:rPr>
        <w:t>male</w:t>
      </w:r>
      <w:r w:rsidR="00447BA0">
        <w:t xml:space="preserve"> lion, YHWH’s</w:t>
      </w:r>
      <w:r w:rsidR="00ED1BF0">
        <w:t xml:space="preserve"> sacred animal</w:t>
      </w:r>
      <w:r w:rsidR="00447BA0">
        <w:t xml:space="preserve">. </w:t>
      </w:r>
      <w:r w:rsidR="00544188">
        <w:t>(</w:t>
      </w:r>
      <w:r w:rsidR="00A72258">
        <w:t>Astarte-Asherah</w:t>
      </w:r>
      <w:r w:rsidR="00544188">
        <w:t xml:space="preserve">’s sacred animal was the female lioness.) </w:t>
      </w:r>
      <w:r w:rsidR="00447BA0">
        <w:t>Therefore</w:t>
      </w:r>
      <w:r w:rsidR="005E6112">
        <w:t>,</w:t>
      </w:r>
      <w:r w:rsidR="00447BA0">
        <w:t xml:space="preserve"> we have a composite image with </w:t>
      </w:r>
      <w:r w:rsidR="00A72258">
        <w:t>Astarte-Asherah</w:t>
      </w:r>
      <w:r w:rsidR="00447BA0">
        <w:t xml:space="preserve"> and </w:t>
      </w:r>
      <w:r w:rsidR="00AE4CD0">
        <w:t xml:space="preserve">a </w:t>
      </w:r>
      <w:r w:rsidR="00447BA0">
        <w:t xml:space="preserve">source of life and </w:t>
      </w:r>
      <w:r w:rsidR="00AD398D">
        <w:t xml:space="preserve">YHWH as a source of </w:t>
      </w:r>
      <w:r w:rsidR="00447BA0">
        <w:t>protection.</w:t>
      </w:r>
    </w:p>
    <w:p w:rsidR="00544188" w:rsidRDefault="00544188" w:rsidP="00544188">
      <w:pPr>
        <w:pStyle w:val="NormalWeb"/>
        <w:spacing w:before="0" w:beforeAutospacing="0" w:after="0" w:afterAutospacing="0"/>
        <w:jc w:val="center"/>
      </w:pPr>
      <w:r>
        <w:rPr>
          <w:noProof/>
        </w:rPr>
        <w:drawing>
          <wp:inline distT="0" distB="0" distL="0" distR="0" wp14:anchorId="01301F6F" wp14:editId="2E329009">
            <wp:extent cx="1739973" cy="429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3375" cy="4325662"/>
                    </a:xfrm>
                    <a:prstGeom prst="rect">
                      <a:avLst/>
                    </a:prstGeom>
                  </pic:spPr>
                </pic:pic>
              </a:graphicData>
            </a:graphic>
          </wp:inline>
        </w:drawing>
      </w:r>
    </w:p>
    <w:p w:rsidR="00544188" w:rsidRDefault="00544188" w:rsidP="00544188">
      <w:pPr>
        <w:pStyle w:val="NormalWeb"/>
        <w:spacing w:before="0" w:beforeAutospacing="0" w:after="0" w:afterAutospacing="0"/>
      </w:pPr>
      <w:r>
        <w:t xml:space="preserve">Fig. </w:t>
      </w:r>
      <w:r w:rsidR="009A34DD">
        <w:t xml:space="preserve">14. </w:t>
      </w:r>
      <w:r>
        <w:t xml:space="preserve">Terracotta incense burner from </w:t>
      </w:r>
      <w:r w:rsidRPr="004D520F">
        <w:rPr>
          <w:bCs/>
        </w:rPr>
        <w:t>Tanaach</w:t>
      </w:r>
      <w:r w:rsidR="00AE4CD0">
        <w:rPr>
          <w:bCs/>
        </w:rPr>
        <w:t xml:space="preserve"> showing various images and symbols of </w:t>
      </w:r>
      <w:r w:rsidR="00A72258">
        <w:t>Astarte-Asherah</w:t>
      </w:r>
      <w:r>
        <w:t xml:space="preserve">. </w:t>
      </w:r>
      <w:r w:rsidR="00463311">
        <w:t xml:space="preserve">After </w:t>
      </w:r>
      <w:r w:rsidR="00463311" w:rsidRPr="00463311">
        <w:t>http://cdn.biblicalarchaeology.org/wp-content/uploads/taanach-cult-stand.jpg?x10423</w:t>
      </w:r>
    </w:p>
    <w:p w:rsidR="00544188" w:rsidRDefault="00544188" w:rsidP="00544188">
      <w:pPr>
        <w:pStyle w:val="NormalWeb"/>
        <w:spacing w:before="0" w:beforeAutospacing="0" w:after="0" w:afterAutospacing="0"/>
      </w:pPr>
    </w:p>
    <w:p w:rsidR="00AE4CD0" w:rsidRDefault="00544188" w:rsidP="00544188">
      <w:pPr>
        <w:pStyle w:val="NormalWeb"/>
        <w:spacing w:before="0" w:beforeAutospacing="0" w:after="0" w:afterAutospacing="0"/>
      </w:pPr>
      <w:r>
        <w:tab/>
      </w:r>
      <w:r w:rsidR="005E6112">
        <w:t xml:space="preserve">The </w:t>
      </w:r>
      <w:r>
        <w:t xml:space="preserve">Tanaach </w:t>
      </w:r>
      <w:r w:rsidR="005E6112">
        <w:t xml:space="preserve">incense burner provides another insight into </w:t>
      </w:r>
      <w:r w:rsidR="00A72258">
        <w:t>Astarte-Asherah</w:t>
      </w:r>
      <w:r w:rsidR="00AE4CD0">
        <w:t>’s</w:t>
      </w:r>
      <w:r w:rsidR="005E6112">
        <w:t xml:space="preserve"> iconography. Tanaach </w:t>
      </w:r>
      <w:r>
        <w:t xml:space="preserve">was identified in the </w:t>
      </w:r>
      <w:r w:rsidRPr="005E6112">
        <w:rPr>
          <w:i/>
        </w:rPr>
        <w:t>Hebrew Bible</w:t>
      </w:r>
      <w:r>
        <w:t xml:space="preserve"> as a Canaanite city (Josh. 12. 21; Josh. 17. 11; </w:t>
      </w:r>
      <w:r w:rsidR="005E6112">
        <w:t>Judg. 1. 27</w:t>
      </w:r>
      <w:r>
        <w:t>)</w:t>
      </w:r>
      <w:r w:rsidR="00AE4CD0">
        <w:t>,</w:t>
      </w:r>
      <w:r>
        <w:t xml:space="preserve"> impl</w:t>
      </w:r>
      <w:r w:rsidR="00AE4CD0">
        <w:t>ying</w:t>
      </w:r>
      <w:r>
        <w:t xml:space="preserve"> </w:t>
      </w:r>
      <w:r w:rsidR="00AE4CD0">
        <w:t>a</w:t>
      </w:r>
      <w:r>
        <w:t xml:space="preserve"> heterodox </w:t>
      </w:r>
      <w:r w:rsidR="00AE4CD0">
        <w:t>settlement</w:t>
      </w:r>
      <w:r>
        <w:t xml:space="preserve"> </w:t>
      </w:r>
      <w:r w:rsidR="00AE4CD0">
        <w:t>in</w:t>
      </w:r>
      <w:r>
        <w:t xml:space="preserve"> its worship of </w:t>
      </w:r>
      <w:r w:rsidR="000A7FE2">
        <w:t>Astarte-Asherah</w:t>
      </w:r>
      <w:r>
        <w:t xml:space="preserve">. </w:t>
      </w:r>
    </w:p>
    <w:p w:rsidR="0001134C" w:rsidRDefault="00AE4CD0" w:rsidP="00544188">
      <w:pPr>
        <w:pStyle w:val="NormalWeb"/>
        <w:spacing w:before="0" w:beforeAutospacing="0" w:after="0" w:afterAutospacing="0"/>
      </w:pPr>
      <w:r>
        <w:tab/>
        <w:t>T</w:t>
      </w:r>
      <w:r w:rsidR="00544188">
        <w:t>he Tanaach incense burner has four</w:t>
      </w:r>
      <w:r w:rsidR="0001134C">
        <w:t xml:space="preserve"> panels</w:t>
      </w:r>
      <w:r w:rsidR="005902F2">
        <w:t>.</w:t>
      </w:r>
      <w:r>
        <w:t xml:space="preserve"> </w:t>
      </w:r>
      <w:r w:rsidR="000F1D83">
        <w:t>The series of four panels suggest that this is the ladder to the sky for the deceased.</w:t>
      </w:r>
      <w:r w:rsidR="0001134C">
        <w:t xml:space="preserve"> Therefore</w:t>
      </w:r>
      <w:r w:rsidR="00463311">
        <w:t>,</w:t>
      </w:r>
      <w:r w:rsidR="0001134C">
        <w:t xml:space="preserve"> we shall begin with the first </w:t>
      </w:r>
      <w:r w:rsidR="00463311">
        <w:t xml:space="preserve">or </w:t>
      </w:r>
      <w:r w:rsidR="0001134C">
        <w:t xml:space="preserve">lowermost </w:t>
      </w:r>
      <w:r w:rsidR="00463311">
        <w:t>panel</w:t>
      </w:r>
      <w:r w:rsidR="0001134C">
        <w:t xml:space="preserve"> and work our way upwards. </w:t>
      </w:r>
    </w:p>
    <w:p w:rsidR="00C735B9" w:rsidRDefault="0001134C" w:rsidP="00544188">
      <w:pPr>
        <w:pStyle w:val="NormalWeb"/>
        <w:spacing w:before="0" w:beforeAutospacing="0" w:after="0" w:afterAutospacing="0"/>
      </w:pPr>
      <w:r>
        <w:tab/>
        <w:t xml:space="preserve">In the first panel, </w:t>
      </w:r>
      <w:r w:rsidR="00A72258">
        <w:t>Astarte-Asherah</w:t>
      </w:r>
      <w:r>
        <w:t xml:space="preserve"> is depicted as a nude female grasping the ears of t</w:t>
      </w:r>
      <w:r w:rsidR="006A78A2">
        <w:t xml:space="preserve">wo lionesses, her sacred animal. In the second panel she is depicted as Hathor the Egyptian cow goddess, giver of sustenance. In the third panel </w:t>
      </w:r>
      <w:r w:rsidR="00A72258">
        <w:t>Astarte-Asherah</w:t>
      </w:r>
      <w:r w:rsidR="006A78A2">
        <w:t xml:space="preserve"> is depicted in a scene as a sacred date-palm providing sustenance to two </w:t>
      </w:r>
      <w:proofErr w:type="spellStart"/>
      <w:r w:rsidR="006A78A2">
        <w:t>caprids</w:t>
      </w:r>
      <w:proofErr w:type="spellEnd"/>
      <w:r w:rsidR="006A78A2">
        <w:t xml:space="preserve"> between two lionesses, her sacred animal. Finally, in the fourth panel </w:t>
      </w:r>
      <w:r w:rsidR="00A72258">
        <w:t>Astarte-Asherah</w:t>
      </w:r>
      <w:r w:rsidR="006A78A2">
        <w:t xml:space="preserve"> </w:t>
      </w:r>
      <w:r>
        <w:t xml:space="preserve">holds up the sky symbolized by the winged disk </w:t>
      </w:r>
      <w:r w:rsidR="00B477E0">
        <w:t xml:space="preserve">suspended in the </w:t>
      </w:r>
      <w:r w:rsidR="00B477E0" w:rsidRPr="00405013">
        <w:rPr>
          <w:i/>
        </w:rPr>
        <w:t>echinus</w:t>
      </w:r>
      <w:r w:rsidR="00B477E0">
        <w:t xml:space="preserve"> </w:t>
      </w:r>
      <w:r>
        <w:t xml:space="preserve">between the </w:t>
      </w:r>
      <w:r w:rsidR="006A78A2">
        <w:t xml:space="preserve">Proto-Aeolic </w:t>
      </w:r>
      <w:r w:rsidR="00284BB5">
        <w:t>capitals. These capitals</w:t>
      </w:r>
      <w:r w:rsidR="00B477E0">
        <w:t xml:space="preserve"> had</w:t>
      </w:r>
      <w:r w:rsidR="00B477E0" w:rsidRPr="009B3DD4">
        <w:t xml:space="preserve"> originated in Palestine as an architectural feature of the ashlar masonry construction system</w:t>
      </w:r>
      <w:r w:rsidR="00284BB5">
        <w:t>,</w:t>
      </w:r>
      <w:r w:rsidR="00B477E0" w:rsidRPr="009B3DD4">
        <w:t xml:space="preserve"> which was characteristic of the royal centers of Israel in the Iron Age</w:t>
      </w:r>
      <w:r w:rsidR="00284BB5">
        <w:t>,</w:t>
      </w:r>
      <w:r w:rsidR="00B477E0" w:rsidRPr="009B3DD4">
        <w:t xml:space="preserve"> </w:t>
      </w:r>
      <w:r w:rsidR="00284BB5">
        <w:t xml:space="preserve">so it was an old image (of which 34 examples are extant) now being put to use as a cultic object of </w:t>
      </w:r>
      <w:r w:rsidR="00A72258">
        <w:t>Astarte-Asherah</w:t>
      </w:r>
      <w:r w:rsidR="00284BB5">
        <w:t xml:space="preserve"> </w:t>
      </w:r>
      <w:r w:rsidR="00B477E0" w:rsidRPr="009B3DD4">
        <w:t>(Shiloh 1976).</w:t>
      </w:r>
      <w:r w:rsidR="00284BB5">
        <w:t xml:space="preserve"> </w:t>
      </w:r>
      <w:r w:rsidR="00AE4CD0">
        <w:t>Th</w:t>
      </w:r>
      <w:r w:rsidR="00B477E0">
        <w:t>e</w:t>
      </w:r>
      <w:r w:rsidR="00C735B9">
        <w:t xml:space="preserve"> </w:t>
      </w:r>
      <w:r w:rsidR="000F1D83">
        <w:t xml:space="preserve">winged </w:t>
      </w:r>
      <w:r w:rsidR="00AE4CD0">
        <w:t xml:space="preserve">disk </w:t>
      </w:r>
      <w:r w:rsidR="006A78A2">
        <w:t xml:space="preserve">symbol </w:t>
      </w:r>
      <w:r w:rsidR="00B477E0">
        <w:t xml:space="preserve">had </w:t>
      </w:r>
      <w:r w:rsidR="006A78A2">
        <w:t>diffused from Egypt (where it was a symbol of Ra) then to Byblos in Syria</w:t>
      </w:r>
      <w:r w:rsidR="00C735B9">
        <w:t xml:space="preserve"> </w:t>
      </w:r>
      <w:r w:rsidR="006A78A2">
        <w:t>and then to</w:t>
      </w:r>
      <w:r w:rsidR="00C735B9">
        <w:t xml:space="preserve"> </w:t>
      </w:r>
      <w:r w:rsidR="006A78A2">
        <w:t xml:space="preserve">Palestine </w:t>
      </w:r>
      <w:r w:rsidR="00284BB5">
        <w:t>(</w:t>
      </w:r>
      <w:r w:rsidR="006A78A2">
        <w:t>where it was fi</w:t>
      </w:r>
      <w:r w:rsidR="00284BB5">
        <w:t xml:space="preserve">rst used on scarabs, </w:t>
      </w:r>
      <w:r w:rsidR="006A78A2">
        <w:t>which preceded</w:t>
      </w:r>
      <w:r w:rsidR="008B357D">
        <w:t xml:space="preserve"> its first use on Middle Egyptian scarabs</w:t>
      </w:r>
      <w:r w:rsidR="00B477E0">
        <w:t>)</w:t>
      </w:r>
      <w:r w:rsidR="006A78A2">
        <w:t>.</w:t>
      </w:r>
      <w:r w:rsidR="008B357D">
        <w:t xml:space="preserve"> </w:t>
      </w:r>
      <w:r w:rsidR="006A78A2">
        <w:t>Finally</w:t>
      </w:r>
      <w:r w:rsidR="00B477E0">
        <w:t>,</w:t>
      </w:r>
      <w:r w:rsidR="006A78A2">
        <w:t xml:space="preserve"> it came to be incorporated into this incense burner in Tanaach. T</w:t>
      </w:r>
      <w:r w:rsidR="00AE4CD0">
        <w:t>his</w:t>
      </w:r>
      <w:r w:rsidR="008B357D">
        <w:t xml:space="preserve"> </w:t>
      </w:r>
      <w:r w:rsidR="006A78A2">
        <w:t>documents</w:t>
      </w:r>
      <w:r w:rsidR="008B357D">
        <w:t xml:space="preserve"> </w:t>
      </w:r>
      <w:r w:rsidR="00B477E0">
        <w:t xml:space="preserve">how the symbol system of the Levant was such an intricate fusion of many cultures </w:t>
      </w:r>
      <w:r w:rsidR="007347A3">
        <w:t>(</w:t>
      </w:r>
      <w:proofErr w:type="spellStart"/>
      <w:r w:rsidR="007347A3">
        <w:t>Ornan</w:t>
      </w:r>
      <w:proofErr w:type="spellEnd"/>
      <w:r w:rsidR="007347A3">
        <w:t xml:space="preserve"> 2005)</w:t>
      </w:r>
      <w:r w:rsidR="008B357D">
        <w:t>.</w:t>
      </w:r>
    </w:p>
    <w:p w:rsidR="00544188" w:rsidRDefault="00544188" w:rsidP="00544188">
      <w:pPr>
        <w:pStyle w:val="NormalWeb"/>
        <w:spacing w:before="0" w:beforeAutospacing="0" w:after="0" w:afterAutospacing="0"/>
        <w:jc w:val="center"/>
      </w:pPr>
      <w:r>
        <w:rPr>
          <w:noProof/>
        </w:rPr>
        <w:drawing>
          <wp:inline distT="0" distB="0" distL="0" distR="0" wp14:anchorId="64CC7146" wp14:editId="12228521">
            <wp:extent cx="6753225" cy="2895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3225" cy="2895600"/>
                    </a:xfrm>
                    <a:prstGeom prst="rect">
                      <a:avLst/>
                    </a:prstGeom>
                  </pic:spPr>
                </pic:pic>
              </a:graphicData>
            </a:graphic>
          </wp:inline>
        </w:drawing>
      </w:r>
    </w:p>
    <w:p w:rsidR="006221FE" w:rsidRPr="00C3575A" w:rsidRDefault="00544188" w:rsidP="00284BB5">
      <w:pPr>
        <w:pStyle w:val="NormalWeb"/>
        <w:spacing w:before="0" w:beforeAutospacing="0" w:after="0" w:afterAutospacing="0"/>
        <w:jc w:val="center"/>
      </w:pPr>
      <w:r>
        <w:t xml:space="preserve">Fig. </w:t>
      </w:r>
      <w:r w:rsidR="009A34DD">
        <w:t xml:space="preserve">15. </w:t>
      </w:r>
      <w:r>
        <w:t xml:space="preserve">Top panel, terracotta incense burner from </w:t>
      </w:r>
      <w:r w:rsidRPr="004D520F">
        <w:rPr>
          <w:bCs/>
        </w:rPr>
        <w:t>Tanaach</w:t>
      </w:r>
      <w:r>
        <w:rPr>
          <w:bCs/>
        </w:rPr>
        <w:t xml:space="preserve"> showing details of winged disk</w:t>
      </w:r>
      <w:r w:rsidR="00BF04B6">
        <w:rPr>
          <w:bCs/>
        </w:rPr>
        <w:t xml:space="preserve"> in the echinus between the date-palm volutes</w:t>
      </w:r>
      <w:r w:rsidR="00284BB5">
        <w:t xml:space="preserve">. </w:t>
      </w:r>
    </w:p>
    <w:p w:rsidR="006221FE" w:rsidRDefault="006221FE" w:rsidP="006221FE">
      <w:pPr>
        <w:autoSpaceDE w:val="0"/>
        <w:autoSpaceDN w:val="0"/>
        <w:adjustRightInd w:val="0"/>
        <w:spacing w:after="0" w:line="240" w:lineRule="auto"/>
      </w:pPr>
    </w:p>
    <w:p w:rsidR="006221FE" w:rsidRPr="00C3575A" w:rsidRDefault="006221FE" w:rsidP="006221FE"/>
    <w:p w:rsidR="006221FE" w:rsidRDefault="006221FE" w:rsidP="006221FE">
      <w:pPr>
        <w:spacing w:after="0" w:line="240" w:lineRule="auto"/>
        <w:jc w:val="center"/>
      </w:pPr>
      <w:r>
        <w:rPr>
          <w:noProof/>
        </w:rPr>
        <w:lastRenderedPageBreak/>
        <w:drawing>
          <wp:inline distT="0" distB="0" distL="0" distR="0" wp14:anchorId="67F45389" wp14:editId="2335A096">
            <wp:extent cx="2865120" cy="404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69156" cy="4047068"/>
                    </a:xfrm>
                    <a:prstGeom prst="rect">
                      <a:avLst/>
                    </a:prstGeom>
                  </pic:spPr>
                </pic:pic>
              </a:graphicData>
            </a:graphic>
          </wp:inline>
        </w:drawing>
      </w:r>
      <w:r w:rsidR="009D1B36" w:rsidRPr="009D1B36">
        <w:rPr>
          <w:noProof/>
        </w:rPr>
        <w:t xml:space="preserve"> </w:t>
      </w:r>
      <w:r w:rsidR="001C1405">
        <w:object w:dxaOrig="5042" w:dyaOrig="8647">
          <v:shape id="_x0000_i1027" type="#_x0000_t75" style="width:186.05pt;height:319.1pt" o:ole="">
            <v:imagedata r:id="rId27" o:title=""/>
          </v:shape>
          <o:OLEObject Type="Embed" ProgID="Unknown" ShapeID="_x0000_i1027" DrawAspect="Content" ObjectID="_1558432966" r:id="rId28"/>
        </w:object>
      </w:r>
    </w:p>
    <w:p w:rsidR="006221FE" w:rsidRDefault="006221FE" w:rsidP="006221FE">
      <w:pPr>
        <w:spacing w:after="0"/>
      </w:pPr>
      <w:r w:rsidRPr="00446A0E">
        <w:t xml:space="preserve">Fig. </w:t>
      </w:r>
      <w:r w:rsidR="00776606">
        <w:t>16</w:t>
      </w:r>
      <w:r w:rsidR="001C1405">
        <w:t xml:space="preserve"> a-b</w:t>
      </w:r>
      <w:r w:rsidRPr="00446A0E">
        <w:t xml:space="preserve">. </w:t>
      </w:r>
      <w:r>
        <w:t xml:space="preserve">Astarte-Asherah model </w:t>
      </w:r>
      <w:r w:rsidRPr="00446A0E">
        <w:t>shrine from Tell el-</w:t>
      </w:r>
      <w:proofErr w:type="spellStart"/>
      <w:r w:rsidRPr="00446A0E">
        <w:t>Far`ah</w:t>
      </w:r>
      <w:proofErr w:type="spellEnd"/>
      <w:r w:rsidRPr="00446A0E">
        <w:t xml:space="preserve"> (house 149a)</w:t>
      </w:r>
      <w:r>
        <w:t>, Transjordan,</w:t>
      </w:r>
      <w:r w:rsidRPr="00446A0E">
        <w:t xml:space="preserve"> Iron</w:t>
      </w:r>
      <w:r>
        <w:t xml:space="preserve"> Age</w:t>
      </w:r>
      <w:r w:rsidRPr="00446A0E">
        <w:t xml:space="preserve"> Period I (ca 10</w:t>
      </w:r>
      <w:r w:rsidR="00BF04B6" w:rsidRPr="00BF04B6">
        <w:rPr>
          <w:vertAlign w:val="superscript"/>
        </w:rPr>
        <w:t>th</w:t>
      </w:r>
      <w:r w:rsidRPr="00446A0E">
        <w:t xml:space="preserve"> century BCE)</w:t>
      </w:r>
      <w:r>
        <w:t>.</w:t>
      </w:r>
      <w:r w:rsidRPr="00446A0E">
        <w:t xml:space="preserve"> H. 20.8 cm; W. 14 cm, Louvre Museum, Acc. No. AO 21689</w:t>
      </w:r>
      <w:r>
        <w:t xml:space="preserve">. </w:t>
      </w:r>
      <w:r w:rsidRPr="00446A0E">
        <w:t xml:space="preserve">(From Keel and </w:t>
      </w:r>
      <w:proofErr w:type="spellStart"/>
      <w:r w:rsidRPr="00446A0E">
        <w:t>Uelinger</w:t>
      </w:r>
      <w:proofErr w:type="spellEnd"/>
      <w:r w:rsidRPr="00446A0E">
        <w:t xml:space="preserve"> 1998, p. 162</w:t>
      </w:r>
      <w:r>
        <w:t>,</w:t>
      </w:r>
      <w:r w:rsidRPr="00446A0E">
        <w:t xml:space="preserve"> fig. 188a).</w:t>
      </w:r>
    </w:p>
    <w:p w:rsidR="006221FE" w:rsidRPr="00446A0E" w:rsidRDefault="006221FE" w:rsidP="006221FE">
      <w:pPr>
        <w:spacing w:after="0"/>
      </w:pPr>
    </w:p>
    <w:p w:rsidR="006221FE" w:rsidRPr="003F04DD" w:rsidRDefault="006221FE" w:rsidP="006221FE">
      <w:r>
        <w:tab/>
      </w:r>
      <w:r w:rsidRPr="009C7781">
        <w:t xml:space="preserve">This </w:t>
      </w:r>
      <w:r>
        <w:t>Astarte-Asherah</w:t>
      </w:r>
      <w:r w:rsidRPr="009C7781">
        <w:t xml:space="preserve"> model </w:t>
      </w:r>
      <w:r>
        <w:t xml:space="preserve">shrine </w:t>
      </w:r>
      <w:r w:rsidRPr="009C7781">
        <w:t>was found inside a house on the site of northern Tell al-</w:t>
      </w:r>
      <w:proofErr w:type="spellStart"/>
      <w:r w:rsidRPr="009C7781">
        <w:t>Farar</w:t>
      </w:r>
      <w:proofErr w:type="spellEnd"/>
      <w:r>
        <w:t xml:space="preserve">, which indicates that it was probably used in private religious rituals. It is </w:t>
      </w:r>
      <w:r w:rsidRPr="00446A0E">
        <w:t xml:space="preserve">in the shape of a </w:t>
      </w:r>
      <w:r w:rsidRPr="001B6598">
        <w:rPr>
          <w:i/>
        </w:rPr>
        <w:t xml:space="preserve">cella </w:t>
      </w:r>
      <w:r>
        <w:t xml:space="preserve">or holy-of-holies and has its entrance flanked by two </w:t>
      </w:r>
      <w:r>
        <w:rPr>
          <w:noProof/>
        </w:rPr>
        <w:drawing>
          <wp:inline distT="0" distB="0" distL="0" distR="0" wp14:anchorId="5B5E70F5" wp14:editId="5120585F">
            <wp:extent cx="298450" cy="10101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t xml:space="preserve"> or date-palm tree-columns (sacred to </w:t>
      </w:r>
      <w:r w:rsidR="000A7FE2">
        <w:t>Astarte-Asherah</w:t>
      </w:r>
      <w:r>
        <w:t xml:space="preserve">) </w:t>
      </w:r>
      <w:r w:rsidR="00284BB5">
        <w:t xml:space="preserve">topped </w:t>
      </w:r>
      <w:r>
        <w:t>with Proto-Aeolic capitals</w:t>
      </w:r>
      <w:r w:rsidR="00284BB5">
        <w:t>, in which t</w:t>
      </w:r>
      <w:r>
        <w:t xml:space="preserve">he date-palm fronds </w:t>
      </w:r>
      <w:r w:rsidR="00284BB5">
        <w:t xml:space="preserve">in these capitals </w:t>
      </w:r>
      <w:r>
        <w:t>are turned upwards.</w:t>
      </w:r>
      <w:r w:rsidR="00284BB5">
        <w:t xml:space="preserve"> </w:t>
      </w:r>
      <w:r w:rsidR="001C1405">
        <w:t xml:space="preserve">The capitals also have two broken figures on top of them that resemble feline paws, which may have been attached to a feline body above the shrine. </w:t>
      </w:r>
      <w:r w:rsidR="00284BB5">
        <w:t>The colu</w:t>
      </w:r>
      <w:r w:rsidR="0052070F">
        <w:t>mns of this shrine have fluting</w:t>
      </w:r>
      <w:r w:rsidR="00284BB5">
        <w:t xml:space="preserve">, which in its bottom terminus </w:t>
      </w:r>
      <w:r w:rsidR="0052070F">
        <w:t xml:space="preserve">bends outward and </w:t>
      </w:r>
      <w:r w:rsidR="00284BB5">
        <w:t>appears like the toes of a foot</w:t>
      </w:r>
      <w:r w:rsidR="001C1405">
        <w:t xml:space="preserve"> (see Fig. 16 b)</w:t>
      </w:r>
      <w:r w:rsidR="00284BB5">
        <w:t xml:space="preserve">. Could </w:t>
      </w:r>
      <w:r w:rsidR="0052070F">
        <w:t>these columns</w:t>
      </w:r>
      <w:r w:rsidR="00284BB5">
        <w:t xml:space="preserve"> be an image of the </w:t>
      </w:r>
      <w:r w:rsidR="00284BB5" w:rsidRPr="00C3575A">
        <w:t xml:space="preserve">Twins, </w:t>
      </w:r>
      <w:proofErr w:type="spellStart"/>
      <w:r w:rsidR="00284BB5" w:rsidRPr="00C3575A">
        <w:t>Shahar</w:t>
      </w:r>
      <w:proofErr w:type="spellEnd"/>
      <w:r w:rsidR="00284BB5" w:rsidRPr="00C3575A">
        <w:t xml:space="preserve"> a</w:t>
      </w:r>
      <w:r w:rsidR="00284BB5">
        <w:t xml:space="preserve">nd </w:t>
      </w:r>
      <w:proofErr w:type="spellStart"/>
      <w:r w:rsidR="00284BB5">
        <w:t>Shalim</w:t>
      </w:r>
      <w:proofErr w:type="spellEnd"/>
      <w:r w:rsidR="00284BB5">
        <w:t xml:space="preserve"> (the "Gracious Gods")</w:t>
      </w:r>
      <w:r w:rsidR="001C1405">
        <w:t xml:space="preserve">, </w:t>
      </w:r>
      <w:r w:rsidR="00284BB5">
        <w:t>who</w:t>
      </w:r>
      <w:r w:rsidR="00284BB5" w:rsidRPr="00C3575A">
        <w:t xml:space="preserve"> are associated with </w:t>
      </w:r>
      <w:r w:rsidR="001C1405">
        <w:t>Astarte</w:t>
      </w:r>
      <w:r w:rsidR="00284BB5" w:rsidRPr="00C3575A">
        <w:t xml:space="preserve"> in an Ugaritic text (KTU 1.23)</w:t>
      </w:r>
      <w:r w:rsidR="0052070F">
        <w:t>?</w:t>
      </w:r>
      <w:r w:rsidR="00284BB5">
        <w:t xml:space="preserve"> It was reported that</w:t>
      </w:r>
      <w:r w:rsidR="00284BB5" w:rsidRPr="00C3575A">
        <w:t xml:space="preserve"> oaths were sworn before </w:t>
      </w:r>
      <w:proofErr w:type="gramStart"/>
      <w:r w:rsidR="00284BB5" w:rsidRPr="00C3575A">
        <w:t xml:space="preserve">Israel's </w:t>
      </w:r>
      <w:proofErr w:type="gramEnd"/>
      <w:r w:rsidR="003F04DD">
        <w:rPr>
          <w:noProof/>
        </w:rPr>
        <w:drawing>
          <wp:inline distT="0" distB="0" distL="0" distR="0" wp14:anchorId="2C0BDE44" wp14:editId="5E5A9C4F">
            <wp:extent cx="298450" cy="10101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52070F">
        <w:t xml:space="preserve">, </w:t>
      </w:r>
      <w:r w:rsidR="00284BB5">
        <w:t xml:space="preserve">which may mean before </w:t>
      </w:r>
      <w:r w:rsidR="003F04DD">
        <w:t xml:space="preserve">columns </w:t>
      </w:r>
      <w:r w:rsidR="003F04DD" w:rsidRPr="003F04DD">
        <w:t xml:space="preserve">that act as idols </w:t>
      </w:r>
      <w:r w:rsidR="003F04DD">
        <w:t xml:space="preserve">(objects in which </w:t>
      </w:r>
      <w:r w:rsidR="001C1405">
        <w:t xml:space="preserve">the spirits of </w:t>
      </w:r>
      <w:r w:rsidR="003F04DD">
        <w:t>deities inhere</w:t>
      </w:r>
      <w:r w:rsidR="001C1405">
        <w:t xml:space="preserve">,  i.e., </w:t>
      </w:r>
      <w:proofErr w:type="spellStart"/>
      <w:r w:rsidR="001C1405">
        <w:t>panentheism</w:t>
      </w:r>
      <w:proofErr w:type="spellEnd"/>
      <w:r w:rsidR="003F04DD">
        <w:t xml:space="preserve">) </w:t>
      </w:r>
      <w:r w:rsidR="003F04DD" w:rsidRPr="003F04DD">
        <w:t xml:space="preserve">for </w:t>
      </w:r>
      <w:r w:rsidR="00284BB5" w:rsidRPr="003F04DD">
        <w:t xml:space="preserve">these </w:t>
      </w:r>
      <w:r w:rsidR="0052070F" w:rsidRPr="003F04DD">
        <w:t xml:space="preserve">“Gracious Gods” or at any rate before </w:t>
      </w:r>
      <w:r w:rsidR="000A7FE2">
        <w:t>Astarte-Asherah</w:t>
      </w:r>
      <w:r w:rsidR="003F04DD" w:rsidRPr="003F04DD">
        <w:t>’s</w:t>
      </w:r>
      <w:r w:rsidR="0052070F" w:rsidRPr="003F04DD">
        <w:t xml:space="preserve"> sacred date-palm</w:t>
      </w:r>
      <w:r w:rsidR="003F04DD" w:rsidRPr="003F04DD">
        <w:t xml:space="preserve"> </w:t>
      </w:r>
      <w:r w:rsidR="003F04DD" w:rsidRPr="003F04DD">
        <w:rPr>
          <w:noProof/>
        </w:rPr>
        <w:drawing>
          <wp:inline distT="0" distB="0" distL="0" distR="0" wp14:anchorId="2C0BDE44" wp14:editId="5E5A9C4F">
            <wp:extent cx="298450" cy="10101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52070F" w:rsidRPr="003F04DD">
        <w:t xml:space="preserve"> </w:t>
      </w:r>
      <w:r w:rsidR="00284BB5" w:rsidRPr="003F04DD">
        <w:t>(Dijkstra 1998). Amos (8.14)</w:t>
      </w:r>
      <w:r w:rsidR="0052070F" w:rsidRPr="003F04DD">
        <w:t xml:space="preserve"> who was active during the reign of Jeroboam II, (788–747 BC</w:t>
      </w:r>
      <w:r w:rsidR="003F04DD" w:rsidRPr="003F04DD">
        <w:t>E</w:t>
      </w:r>
      <w:r w:rsidR="0052070F" w:rsidRPr="003F04DD">
        <w:t xml:space="preserve">) </w:t>
      </w:r>
      <w:r w:rsidR="003F04DD" w:rsidRPr="003F04DD">
        <w:t>wrote</w:t>
      </w:r>
      <w:r w:rsidR="0052070F" w:rsidRPr="003F04DD">
        <w:t xml:space="preserve"> the first prophetic book</w:t>
      </w:r>
      <w:r w:rsidR="003F04DD" w:rsidRPr="003F04DD">
        <w:t xml:space="preserve"> while living in </w:t>
      </w:r>
      <w:proofErr w:type="spellStart"/>
      <w:r w:rsidR="003F04DD" w:rsidRPr="003F04DD">
        <w:t>Tekoa</w:t>
      </w:r>
      <w:proofErr w:type="spellEnd"/>
      <w:r w:rsidR="003F04DD" w:rsidRPr="003F04DD">
        <w:t>, a town in Judah south of Jerusalem</w:t>
      </w:r>
      <w:r w:rsidR="00A2496C">
        <w:t xml:space="preserve"> (Amos 1:1),</w:t>
      </w:r>
      <w:r w:rsidR="0052070F" w:rsidRPr="003F04DD">
        <w:t xml:space="preserve"> but </w:t>
      </w:r>
      <w:r w:rsidR="003F04DD" w:rsidRPr="003F04DD">
        <w:t xml:space="preserve">he </w:t>
      </w:r>
      <w:r w:rsidR="0052070F" w:rsidRPr="003F04DD">
        <w:t>preached in Israel.</w:t>
      </w:r>
      <w:r w:rsidR="00284BB5" w:rsidRPr="003F04DD">
        <w:t xml:space="preserve"> </w:t>
      </w:r>
      <w:r w:rsidR="003F04DD" w:rsidRPr="003F04DD">
        <w:t xml:space="preserve">He </w:t>
      </w:r>
      <w:r w:rsidR="00284BB5" w:rsidRPr="003F04DD">
        <w:t xml:space="preserve">scornfully notes </w:t>
      </w:r>
      <w:r w:rsidR="003F04DD">
        <w:t xml:space="preserve">(Amos 8:14) </w:t>
      </w:r>
      <w:r w:rsidR="00284BB5" w:rsidRPr="003F04DD">
        <w:t xml:space="preserve">that oaths were sworn “by the sin </w:t>
      </w:r>
      <w:proofErr w:type="gramStart"/>
      <w:r w:rsidR="00284BB5" w:rsidRPr="003F04DD">
        <w:t xml:space="preserve">of </w:t>
      </w:r>
      <w:r w:rsidR="003F04DD">
        <w:t xml:space="preserve"> </w:t>
      </w:r>
      <w:proofErr w:type="gramEnd"/>
      <w:r w:rsidR="003F04DD" w:rsidRPr="003F04DD">
        <w:rPr>
          <w:noProof/>
        </w:rPr>
        <w:drawing>
          <wp:inline distT="0" distB="0" distL="0" distR="0" wp14:anchorId="2C0BDE44" wp14:editId="5E5A9C4F">
            <wp:extent cx="298450" cy="10101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284BB5" w:rsidRPr="003F04DD">
        <w:t>” </w:t>
      </w:r>
      <w:proofErr w:type="spellStart"/>
      <w:r w:rsidR="00284BB5" w:rsidRPr="003F04DD">
        <w:t>shrt</w:t>
      </w:r>
      <w:proofErr w:type="spellEnd"/>
      <w:r w:rsidR="00284BB5" w:rsidRPr="003F04DD">
        <w:t xml:space="preserve"> </w:t>
      </w:r>
      <w:proofErr w:type="spellStart"/>
      <w:r w:rsidR="00284BB5" w:rsidRPr="003F04DD">
        <w:t>shmrn</w:t>
      </w:r>
      <w:proofErr w:type="spellEnd"/>
      <w:r w:rsidR="00A2496C">
        <w:t xml:space="preserve"> (</w:t>
      </w:r>
      <w:r w:rsidR="00284BB5" w:rsidRPr="003F04DD">
        <w:t xml:space="preserve">which is mentioned </w:t>
      </w:r>
      <w:r w:rsidR="0052070F" w:rsidRPr="003F04DD">
        <w:t xml:space="preserve">also </w:t>
      </w:r>
      <w:r w:rsidR="00284BB5" w:rsidRPr="003F04DD">
        <w:t>in 2 Kings 13.6</w:t>
      </w:r>
      <w:r w:rsidR="00A2496C">
        <w:t xml:space="preserve">) and may refer to worshippers as they entered the cella of the goddess. </w:t>
      </w:r>
    </w:p>
    <w:p w:rsidR="006221FE" w:rsidRDefault="003F04DD" w:rsidP="006221FE">
      <w:pPr>
        <w:rPr>
          <w:color w:val="000000"/>
          <w:sz w:val="27"/>
          <w:szCs w:val="27"/>
        </w:rPr>
      </w:pPr>
      <w:r>
        <w:tab/>
      </w:r>
      <w:r w:rsidR="006221FE" w:rsidRPr="001C348D">
        <w:t xml:space="preserve">The </w:t>
      </w:r>
      <w:r w:rsidR="006221FE">
        <w:t>small round holes</w:t>
      </w:r>
      <w:r w:rsidR="006221FE" w:rsidRPr="001C348D">
        <w:t xml:space="preserve"> in the upper part of the s</w:t>
      </w:r>
      <w:r w:rsidR="006221FE">
        <w:t>hrine's entablature represent dove-cot</w:t>
      </w:r>
      <w:r w:rsidR="006221FE" w:rsidRPr="001C348D">
        <w:t>s</w:t>
      </w:r>
      <w:r w:rsidR="006221FE">
        <w:t xml:space="preserve"> or nesting places for domesticated doves </w:t>
      </w:r>
      <w:r w:rsidR="006221FE">
        <w:rPr>
          <w:rFonts w:ascii="Arial" w:hAnsi="Arial" w:cs="Arial"/>
          <w:color w:val="001320"/>
          <w:sz w:val="23"/>
          <w:szCs w:val="23"/>
          <w:shd w:val="clear" w:color="auto" w:fill="FDFEFF"/>
        </w:rPr>
        <w:t>(</w:t>
      </w:r>
      <w:r w:rsidR="006221FE" w:rsidRPr="00563FCD">
        <w:t>Cant. 2:14; </w:t>
      </w:r>
      <w:hyperlink r:id="rId29" w:history="1">
        <w:r w:rsidR="006221FE" w:rsidRPr="00563FCD">
          <w:rPr>
            <w:rStyle w:val="Hyperlink"/>
          </w:rPr>
          <w:t>Jeremiah 48:28</w:t>
        </w:r>
      </w:hyperlink>
      <w:r w:rsidR="006221FE" w:rsidRPr="00563FCD">
        <w:t>; </w:t>
      </w:r>
      <w:hyperlink r:id="rId30" w:history="1">
        <w:r w:rsidR="006221FE" w:rsidRPr="00563FCD">
          <w:rPr>
            <w:rStyle w:val="Hyperlink"/>
          </w:rPr>
          <w:t>Isaiah 60:8</w:t>
        </w:r>
      </w:hyperlink>
      <w:r w:rsidR="006221FE" w:rsidRPr="00563FCD">
        <w:t>)</w:t>
      </w:r>
      <w:r w:rsidR="006221FE">
        <w:t xml:space="preserve">. </w:t>
      </w:r>
      <w:r w:rsidR="001C1405">
        <w:t xml:space="preserve">These are probably for the </w:t>
      </w:r>
      <w:r w:rsidR="001C1405" w:rsidRPr="00A72258">
        <w:t>Eurasian collared dove (</w:t>
      </w:r>
      <w:proofErr w:type="spellStart"/>
      <w:r w:rsidR="001C1405" w:rsidRPr="00A72258">
        <w:rPr>
          <w:i/>
        </w:rPr>
        <w:t>Streptopelia</w:t>
      </w:r>
      <w:proofErr w:type="spellEnd"/>
      <w:r w:rsidR="001C1405" w:rsidRPr="00A72258">
        <w:rPr>
          <w:i/>
        </w:rPr>
        <w:t xml:space="preserve"> </w:t>
      </w:r>
      <w:proofErr w:type="spellStart"/>
      <w:r w:rsidR="001C1405" w:rsidRPr="00A72258">
        <w:rPr>
          <w:i/>
        </w:rPr>
        <w:t>decaocto</w:t>
      </w:r>
      <w:proofErr w:type="spellEnd"/>
      <w:r w:rsidR="001C1405" w:rsidRPr="00A72258">
        <w:t xml:space="preserve">) that are sometimes kept in aviculture </w:t>
      </w:r>
      <w:r w:rsidR="006E23E2">
        <w:t xml:space="preserve">in Palestine </w:t>
      </w:r>
      <w:r w:rsidR="001C1405" w:rsidRPr="00A72258">
        <w:t xml:space="preserve">and form </w:t>
      </w:r>
      <w:r w:rsidR="001C1405">
        <w:t>dedicated</w:t>
      </w:r>
      <w:r w:rsidR="001C1405" w:rsidRPr="00A72258">
        <w:t xml:space="preserve"> relationships with each other. </w:t>
      </w:r>
      <w:r w:rsidR="006221FE">
        <w:t>D</w:t>
      </w:r>
      <w:r w:rsidR="006221FE" w:rsidRPr="00563FCD">
        <w:t xml:space="preserve">oves </w:t>
      </w:r>
      <w:r w:rsidR="006221FE" w:rsidRPr="00585EF8">
        <w:t xml:space="preserve">were thought to emulate </w:t>
      </w:r>
      <w:r w:rsidR="006E23E2">
        <w:t xml:space="preserve">loyalty and </w:t>
      </w:r>
      <w:r w:rsidR="006221FE" w:rsidRPr="00585EF8">
        <w:t>the flight of the soul to the hereafter</w:t>
      </w:r>
      <w:r w:rsidR="006221FE">
        <w:t xml:space="preserve"> and were</w:t>
      </w:r>
      <w:r w:rsidR="006221FE" w:rsidRPr="00585EF8">
        <w:t xml:space="preserve"> the only birds that could be offered in sacrifice, as they were </w:t>
      </w:r>
      <w:r w:rsidR="003B6F0A">
        <w:t>considered “</w:t>
      </w:r>
      <w:r w:rsidR="006221FE" w:rsidRPr="00585EF8">
        <w:t>clean</w:t>
      </w:r>
      <w:r w:rsidR="003B6F0A">
        <w:t>”</w:t>
      </w:r>
      <w:r w:rsidR="006221FE" w:rsidRPr="00585EF8">
        <w:t xml:space="preserve"> according to the Mosaic law (</w:t>
      </w:r>
      <w:hyperlink r:id="rId31" w:history="1">
        <w:r w:rsidR="006221FE" w:rsidRPr="00585EF8">
          <w:rPr>
            <w:rStyle w:val="Hyperlink"/>
          </w:rPr>
          <w:t>Genesis 15:9</w:t>
        </w:r>
      </w:hyperlink>
      <w:r w:rsidR="006221FE" w:rsidRPr="00585EF8">
        <w:t>; </w:t>
      </w:r>
      <w:hyperlink r:id="rId32" w:history="1">
        <w:r w:rsidR="006221FE" w:rsidRPr="00585EF8">
          <w:rPr>
            <w:rStyle w:val="Hyperlink"/>
          </w:rPr>
          <w:t>Leviticus 5:7</w:t>
        </w:r>
      </w:hyperlink>
      <w:r w:rsidR="006221FE" w:rsidRPr="00585EF8">
        <w:t>; </w:t>
      </w:r>
      <w:hyperlink r:id="rId33" w:history="1">
        <w:r w:rsidR="006221FE" w:rsidRPr="00585EF8">
          <w:rPr>
            <w:rStyle w:val="Hyperlink"/>
          </w:rPr>
          <w:t>12:6</w:t>
        </w:r>
      </w:hyperlink>
      <w:r w:rsidR="006221FE">
        <w:t>).</w:t>
      </w:r>
      <w:r w:rsidR="006221FE" w:rsidRPr="00585EF8">
        <w:t xml:space="preserve"> </w:t>
      </w:r>
      <w:r w:rsidR="006221FE">
        <w:t xml:space="preserve"> T</w:t>
      </w:r>
      <w:r w:rsidR="006221FE" w:rsidRPr="00585EF8">
        <w:t xml:space="preserve">hey </w:t>
      </w:r>
      <w:r w:rsidR="006221FE">
        <w:t xml:space="preserve">also </w:t>
      </w:r>
      <w:r w:rsidR="006221FE" w:rsidRPr="00585EF8">
        <w:t xml:space="preserve">played a central role in the worship of Astarte-Asherah. </w:t>
      </w:r>
    </w:p>
    <w:p w:rsidR="006221FE" w:rsidRDefault="003F04DD" w:rsidP="001C1405">
      <w:pPr>
        <w:spacing w:after="0"/>
      </w:pPr>
      <w:r>
        <w:lastRenderedPageBreak/>
        <w:tab/>
      </w:r>
      <w:r w:rsidR="00A72258" w:rsidRPr="009C7781">
        <w:t>A garland</w:t>
      </w:r>
      <w:r w:rsidR="00A72258">
        <w:t>-like stand</w:t>
      </w:r>
      <w:r w:rsidR="00A72258" w:rsidRPr="009C7781">
        <w:t xml:space="preserve"> </w:t>
      </w:r>
      <w:r w:rsidR="00A72258">
        <w:t xml:space="preserve">between the capitals has a </w:t>
      </w:r>
      <w:r w:rsidR="006E23E2">
        <w:t xml:space="preserve">miniscule </w:t>
      </w:r>
      <w:r w:rsidR="00A72258">
        <w:t>base attached to the transom beam of the portico</w:t>
      </w:r>
      <w:r w:rsidR="00A72258" w:rsidRPr="009C7781">
        <w:t xml:space="preserve">. </w:t>
      </w:r>
      <w:r w:rsidR="00A72258">
        <w:t xml:space="preserve">Connected to it are </w:t>
      </w:r>
      <w:r w:rsidR="003B6F0A">
        <w:t>four</w:t>
      </w:r>
      <w:r w:rsidR="00A72258">
        <w:t xml:space="preserve"> upright columns </w:t>
      </w:r>
      <w:r w:rsidR="003B6F0A">
        <w:t xml:space="preserve">and two partial ones at either end </w:t>
      </w:r>
      <w:r w:rsidR="00A72258">
        <w:t>containing eighteen dove-cot holes</w:t>
      </w:r>
      <w:r w:rsidR="003B6F0A">
        <w:t xml:space="preserve"> in all</w:t>
      </w:r>
      <w:r w:rsidR="00A72258">
        <w:t xml:space="preserve">. </w:t>
      </w:r>
      <w:r w:rsidR="006221FE" w:rsidRPr="00A72258">
        <w:t>I</w:t>
      </w:r>
      <w:r w:rsidR="006221FE">
        <w:t xml:space="preserve">t appears that this </w:t>
      </w:r>
      <w:r w:rsidR="00A72258">
        <w:t>may be</w:t>
      </w:r>
      <w:r w:rsidR="006221FE">
        <w:t xml:space="preserve"> a proto-menorah, </w:t>
      </w:r>
      <w:r w:rsidR="00A72258">
        <w:t>suggesting a relationship</w:t>
      </w:r>
      <w:r w:rsidR="006221FE">
        <w:t xml:space="preserve"> with the worship of </w:t>
      </w:r>
      <w:r w:rsidR="00A72258">
        <w:t>Astarte-Asherah</w:t>
      </w:r>
      <w:r w:rsidR="006221FE">
        <w:t xml:space="preserve">. </w:t>
      </w:r>
      <w:r w:rsidR="003B6F0A">
        <w:t>S</w:t>
      </w:r>
      <w:r w:rsidR="00A72258">
        <w:t xml:space="preserve">ix upright columns </w:t>
      </w:r>
      <w:r w:rsidR="003B6F0A">
        <w:t>on a</w:t>
      </w:r>
      <w:r w:rsidR="006221FE">
        <w:t xml:space="preserve"> menorah </w:t>
      </w:r>
      <w:r w:rsidR="003B6F0A">
        <w:t xml:space="preserve">would </w:t>
      </w:r>
      <w:r w:rsidR="006221FE">
        <w:t xml:space="preserve">symbolize six branches of knowledge </w:t>
      </w:r>
      <w:r w:rsidR="003B6F0A">
        <w:t>with</w:t>
      </w:r>
      <w:r w:rsidR="006221FE">
        <w:t xml:space="preserve"> the seventh branch, which </w:t>
      </w:r>
      <w:r w:rsidR="0013703E">
        <w:t>i</w:t>
      </w:r>
      <w:r w:rsidR="006221FE">
        <w:t xml:space="preserve">s the divine guiding light, </w:t>
      </w:r>
      <w:r w:rsidR="003B6F0A">
        <w:t>having</w:t>
      </w:r>
      <w:r w:rsidR="006221FE">
        <w:t xml:space="preserve"> yet to be </w:t>
      </w:r>
      <w:r w:rsidR="003B6F0A">
        <w:t>installed</w:t>
      </w:r>
      <w:r w:rsidR="00A2496C">
        <w:t xml:space="preserve"> but was probably silently understood</w:t>
      </w:r>
      <w:r w:rsidR="001C1405">
        <w:t xml:space="preserve">. </w:t>
      </w:r>
    </w:p>
    <w:p w:rsidR="006221FE" w:rsidRDefault="006221FE" w:rsidP="006221FE">
      <w:pPr>
        <w:autoSpaceDE w:val="0"/>
        <w:autoSpaceDN w:val="0"/>
        <w:adjustRightInd w:val="0"/>
        <w:spacing w:after="0" w:line="240" w:lineRule="auto"/>
        <w:jc w:val="center"/>
        <w:rPr>
          <w:rFonts w:cs="Times New Roman"/>
          <w:szCs w:val="24"/>
        </w:rPr>
      </w:pPr>
      <w:r>
        <w:rPr>
          <w:noProof/>
        </w:rPr>
        <w:drawing>
          <wp:inline distT="0" distB="0" distL="0" distR="0" wp14:anchorId="4E346433" wp14:editId="4AF4D583">
            <wp:extent cx="2391943" cy="25050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95749" cy="2509061"/>
                    </a:xfrm>
                    <a:prstGeom prst="rect">
                      <a:avLst/>
                    </a:prstGeom>
                  </pic:spPr>
                </pic:pic>
              </a:graphicData>
            </a:graphic>
          </wp:inline>
        </w:drawing>
      </w:r>
    </w:p>
    <w:p w:rsidR="006221FE" w:rsidRDefault="006221FE" w:rsidP="006221FE">
      <w:pPr>
        <w:autoSpaceDE w:val="0"/>
        <w:autoSpaceDN w:val="0"/>
        <w:adjustRightInd w:val="0"/>
        <w:spacing w:after="0" w:line="240" w:lineRule="auto"/>
      </w:pPr>
      <w:r>
        <w:t>Fig 1</w:t>
      </w:r>
      <w:r w:rsidR="00776606">
        <w:t>7</w:t>
      </w:r>
      <w:r>
        <w:t xml:space="preserve">. Astarte-Asherah model </w:t>
      </w:r>
      <w:r w:rsidRPr="00446A0E">
        <w:t>shrine</w:t>
      </w:r>
      <w:r>
        <w:t xml:space="preserve"> from Transjordan. </w:t>
      </w:r>
      <w:r w:rsidRPr="00446A0E">
        <w:t xml:space="preserve"> </w:t>
      </w:r>
      <w:r>
        <w:t xml:space="preserve">(Rockefeller Museum, Jerusalem; </w:t>
      </w:r>
      <w:proofErr w:type="spellStart"/>
      <w:r w:rsidRPr="009A34DD">
        <w:t>Iliffe</w:t>
      </w:r>
      <w:proofErr w:type="spellEnd"/>
      <w:r w:rsidRPr="009A34DD">
        <w:t xml:space="preserve"> 194</w:t>
      </w:r>
      <w:r>
        <w:t>5).</w:t>
      </w:r>
    </w:p>
    <w:p w:rsidR="006221FE" w:rsidRDefault="006221FE" w:rsidP="006221FE">
      <w:pPr>
        <w:autoSpaceDE w:val="0"/>
        <w:autoSpaceDN w:val="0"/>
        <w:adjustRightInd w:val="0"/>
        <w:spacing w:after="0" w:line="240" w:lineRule="auto"/>
      </w:pPr>
    </w:p>
    <w:p w:rsidR="006221FE" w:rsidRPr="00C3575A" w:rsidRDefault="003B6F0A" w:rsidP="00FA2DAB">
      <w:pPr>
        <w:autoSpaceDE w:val="0"/>
        <w:autoSpaceDN w:val="0"/>
        <w:adjustRightInd w:val="0"/>
        <w:spacing w:after="0" w:line="240" w:lineRule="auto"/>
      </w:pPr>
      <w:r>
        <w:tab/>
      </w:r>
      <w:r w:rsidR="00A72258">
        <w:t>Fig. 17 is an</w:t>
      </w:r>
      <w:r w:rsidR="006221FE" w:rsidRPr="009C7781">
        <w:t xml:space="preserve"> </w:t>
      </w:r>
      <w:r w:rsidR="006221FE">
        <w:t>Astarte-Asherah</w:t>
      </w:r>
      <w:r w:rsidR="006221FE" w:rsidRPr="009C7781">
        <w:t xml:space="preserve"> model </w:t>
      </w:r>
      <w:r w:rsidR="006221FE">
        <w:t xml:space="preserve">shrine </w:t>
      </w:r>
      <w:r w:rsidR="006221FE" w:rsidRPr="00446A0E">
        <w:t xml:space="preserve">in the shape of a </w:t>
      </w:r>
      <w:r w:rsidRPr="003B6F0A">
        <w:rPr>
          <w:i/>
        </w:rPr>
        <w:t>cella</w:t>
      </w:r>
      <w:r>
        <w:t xml:space="preserve"> or holy-of-holies </w:t>
      </w:r>
      <w:r w:rsidR="006221FE">
        <w:t xml:space="preserve">from Transjordan </w:t>
      </w:r>
      <w:r>
        <w:t xml:space="preserve">and </w:t>
      </w:r>
      <w:r w:rsidR="006221FE">
        <w:t xml:space="preserve">is flanked by two date-palm columns with Proto-Aeolic date-palm capitals </w:t>
      </w:r>
      <w:r>
        <w:t xml:space="preserve">with double volutes one pointing up and one pointing down. These columns are </w:t>
      </w:r>
      <w:r w:rsidR="006221FE">
        <w:t xml:space="preserve">the </w:t>
      </w:r>
      <w:r w:rsidR="006221FE">
        <w:rPr>
          <w:noProof/>
        </w:rPr>
        <w:drawing>
          <wp:inline distT="0" distB="0" distL="0" distR="0" wp14:anchorId="2DAFEC64" wp14:editId="510C7E16">
            <wp:extent cx="298450" cy="101014"/>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6221FE">
        <w:t xml:space="preserve"> poles that were cited for destruction by the redactor of the Pentateuch. Between the</w:t>
      </w:r>
      <w:r>
        <w:t xml:space="preserve"> columns</w:t>
      </w:r>
      <w:r w:rsidR="006221FE">
        <w:t xml:space="preserve"> and above the </w:t>
      </w:r>
      <w:r>
        <w:t>portico</w:t>
      </w:r>
      <w:r w:rsidR="006221FE">
        <w:t xml:space="preserve"> is </w:t>
      </w:r>
      <w:r w:rsidR="000A7FE2">
        <w:t>Astarte-Asherah</w:t>
      </w:r>
      <w:r w:rsidR="006221FE">
        <w:t xml:space="preserve">’s emblematic bird, </w:t>
      </w:r>
      <w:r>
        <w:t>the</w:t>
      </w:r>
      <w:r w:rsidR="006221FE">
        <w:t xml:space="preserve"> dove</w:t>
      </w:r>
      <w:r w:rsidR="00776606">
        <w:t>,</w:t>
      </w:r>
      <w:r w:rsidR="00FA2DAB">
        <w:t xml:space="preserve"> with wings outstretched.</w:t>
      </w:r>
    </w:p>
    <w:p w:rsidR="0074279A" w:rsidRPr="00AA0B6C" w:rsidRDefault="0074279A" w:rsidP="0074279A">
      <w:pPr>
        <w:rPr>
          <w:rFonts w:eastAsia="Times New Roman" w:cs="Times New Roman"/>
          <w:color w:val="000000"/>
          <w:sz w:val="20"/>
          <w:szCs w:val="20"/>
        </w:rPr>
      </w:pPr>
    </w:p>
    <w:p w:rsidR="0074279A" w:rsidRDefault="00084735" w:rsidP="00724E1D">
      <w:pPr>
        <w:spacing w:after="0" w:line="240" w:lineRule="auto"/>
        <w:jc w:val="center"/>
        <w:rPr>
          <w:rFonts w:ascii="Arial" w:eastAsia="Times New Roman" w:hAnsi="Arial" w:cs="Arial"/>
          <w:color w:val="000000"/>
          <w:szCs w:val="24"/>
        </w:rPr>
      </w:pPr>
      <w:r w:rsidRPr="00084735">
        <w:rPr>
          <w:noProof/>
        </w:rPr>
        <w:t xml:space="preserve"> </w:t>
      </w:r>
      <w:r>
        <w:rPr>
          <w:noProof/>
        </w:rPr>
        <w:drawing>
          <wp:inline distT="0" distB="0" distL="0" distR="0" wp14:anchorId="6D109C11" wp14:editId="05DA9868">
            <wp:extent cx="2825827" cy="27648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5972" cy="2774788"/>
                    </a:xfrm>
                    <a:prstGeom prst="rect">
                      <a:avLst/>
                    </a:prstGeom>
                  </pic:spPr>
                </pic:pic>
              </a:graphicData>
            </a:graphic>
          </wp:inline>
        </w:drawing>
      </w:r>
    </w:p>
    <w:p w:rsidR="00724E1D" w:rsidRPr="00173C5D" w:rsidRDefault="00724E1D" w:rsidP="00173C5D">
      <w:pPr>
        <w:shd w:val="clear" w:color="auto" w:fill="FFFFFF"/>
        <w:rPr>
          <w:rFonts w:ascii="Arial" w:hAnsi="Arial" w:cs="Arial"/>
          <w:color w:val="484848"/>
          <w:sz w:val="21"/>
          <w:szCs w:val="21"/>
        </w:rPr>
      </w:pPr>
      <w:r w:rsidRPr="00C3575A">
        <w:t xml:space="preserve">Fig. </w:t>
      </w:r>
      <w:r w:rsidR="009A34DD" w:rsidRPr="00C3575A">
        <w:t>1</w:t>
      </w:r>
      <w:r w:rsidR="00776606">
        <w:t>8</w:t>
      </w:r>
      <w:r w:rsidR="009A34DD" w:rsidRPr="00C3575A">
        <w:t xml:space="preserve">. </w:t>
      </w:r>
      <w:r w:rsidR="00246BB0" w:rsidRPr="00C3575A">
        <w:t xml:space="preserve">Astarte-Asherah shrine </w:t>
      </w:r>
      <w:r w:rsidR="00084735">
        <w:t xml:space="preserve">from </w:t>
      </w:r>
      <w:r w:rsidR="00084735" w:rsidRPr="00173C5D">
        <w:t>Mt Nebo</w:t>
      </w:r>
      <w:r w:rsidR="00173C5D" w:rsidRPr="00173C5D">
        <w:t>, Iron Age II</w:t>
      </w:r>
      <w:r w:rsidR="00084735" w:rsidRPr="00173C5D">
        <w:t xml:space="preserve"> (9th-8th cent. BCE), Transjordan, in the shape of a cella.</w:t>
      </w:r>
      <w:r w:rsidRPr="00173C5D">
        <w:t xml:space="preserve"> Israel Museum, </w:t>
      </w:r>
      <w:r w:rsidR="00084735" w:rsidRPr="00173C5D">
        <w:t xml:space="preserve">Jerusalem. </w:t>
      </w:r>
      <w:r w:rsidRPr="00173C5D">
        <w:t>H 29 cm</w:t>
      </w:r>
      <w:r w:rsidRPr="00C3575A">
        <w:t xml:space="preserve"> (11 1/2 in) W 31 cm (12 1/4 in) (From </w:t>
      </w:r>
      <w:proofErr w:type="spellStart"/>
      <w:r w:rsidRPr="00C3575A">
        <w:t>Lewitt</w:t>
      </w:r>
      <w:proofErr w:type="spellEnd"/>
      <w:r w:rsidRPr="00C3575A">
        <w:t xml:space="preserve"> 1995: 64).</w:t>
      </w:r>
      <w:r w:rsidR="00084735">
        <w:t xml:space="preserve"> </w:t>
      </w:r>
    </w:p>
    <w:p w:rsidR="00C3575A" w:rsidRDefault="0074279A" w:rsidP="00246BB0">
      <w:r w:rsidRPr="00C3575A">
        <w:t xml:space="preserve">This </w:t>
      </w:r>
      <w:r w:rsidR="00E5461B">
        <w:t xml:space="preserve">rectangular, terracotta, </w:t>
      </w:r>
      <w:r w:rsidRPr="00C3575A">
        <w:t>model shrine</w:t>
      </w:r>
      <w:r w:rsidR="00E5461B">
        <w:t xml:space="preserve"> consists of a </w:t>
      </w:r>
      <w:r w:rsidR="00E5461B" w:rsidRPr="003B6F0A">
        <w:rPr>
          <w:i/>
        </w:rPr>
        <w:t>cella</w:t>
      </w:r>
      <w:r w:rsidR="00E5461B">
        <w:t xml:space="preserve"> or holy-of-holies with its entrance</w:t>
      </w:r>
      <w:r w:rsidRPr="00C3575A">
        <w:t xml:space="preserve"> </w:t>
      </w:r>
      <w:r w:rsidR="00E5461B">
        <w:t>flanked by</w:t>
      </w:r>
      <w:r w:rsidR="00724E1D" w:rsidRPr="00C3575A">
        <w:t xml:space="preserve"> columns </w:t>
      </w:r>
      <w:r w:rsidR="00084735">
        <w:t>topped by date-palm</w:t>
      </w:r>
      <w:r w:rsidR="00084735" w:rsidRPr="00C3575A">
        <w:t xml:space="preserve"> </w:t>
      </w:r>
      <w:r w:rsidR="00084735">
        <w:t xml:space="preserve">capitals </w:t>
      </w:r>
      <w:r w:rsidR="00776606">
        <w:t>with fronds extended. The date-palm was</w:t>
      </w:r>
      <w:r w:rsidR="00724E1D" w:rsidRPr="00C3575A">
        <w:t xml:space="preserve"> the sacred tree </w:t>
      </w:r>
      <w:r w:rsidR="00E5461B">
        <w:t xml:space="preserve">of </w:t>
      </w:r>
      <w:r w:rsidR="000A7FE2">
        <w:t>Astarte-Asherah</w:t>
      </w:r>
      <w:r w:rsidR="00776606">
        <w:t xml:space="preserve"> and from which  </w:t>
      </w:r>
      <w:r w:rsidR="00776606">
        <w:rPr>
          <w:noProof/>
        </w:rPr>
        <w:drawing>
          <wp:inline distT="0" distB="0" distL="0" distR="0" wp14:anchorId="1AF7AC0E" wp14:editId="2A9064BD">
            <wp:extent cx="298450" cy="10101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776606">
        <w:t xml:space="preserve"> poles were made</w:t>
      </w:r>
      <w:r w:rsidR="00084735">
        <w:t>. T</w:t>
      </w:r>
      <w:r w:rsidR="00724E1D" w:rsidRPr="00C3575A">
        <w:t xml:space="preserve">his </w:t>
      </w:r>
      <w:r w:rsidR="00084735">
        <w:t xml:space="preserve">model </w:t>
      </w:r>
      <w:r w:rsidR="00724E1D" w:rsidRPr="00C3575A">
        <w:t>was</w:t>
      </w:r>
      <w:r w:rsidRPr="00C3575A">
        <w:t xml:space="preserve"> probably presented to </w:t>
      </w:r>
      <w:r w:rsidR="000A7FE2">
        <w:t>Astarte-Asherah</w:t>
      </w:r>
      <w:r w:rsidR="00084735">
        <w:t xml:space="preserve"> in Her temple</w:t>
      </w:r>
      <w:r w:rsidRPr="00C3575A">
        <w:t xml:space="preserve"> or kept at home for private cultic use</w:t>
      </w:r>
      <w:r w:rsidR="00173C5D">
        <w:t>,</w:t>
      </w:r>
      <w:r w:rsidR="00084735">
        <w:t xml:space="preserve"> since it was not found in association with any tombs</w:t>
      </w:r>
      <w:r w:rsidRPr="00C3575A">
        <w:t>.</w:t>
      </w:r>
    </w:p>
    <w:p w:rsidR="0074279A" w:rsidRDefault="0074279A" w:rsidP="00724E1D">
      <w:pPr>
        <w:spacing w:after="0" w:line="240" w:lineRule="auto"/>
        <w:jc w:val="center"/>
        <w:rPr>
          <w:rFonts w:eastAsia="Times New Roman" w:cs="Times New Roman"/>
          <w:color w:val="000000"/>
          <w:sz w:val="20"/>
          <w:szCs w:val="20"/>
        </w:rPr>
      </w:pPr>
      <w:r>
        <w:rPr>
          <w:noProof/>
        </w:rPr>
        <w:lastRenderedPageBreak/>
        <w:drawing>
          <wp:inline distT="0" distB="0" distL="0" distR="0" wp14:anchorId="6B80933B" wp14:editId="3E9D37D1">
            <wp:extent cx="2699133" cy="322640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6683" cy="3247384"/>
                    </a:xfrm>
                    <a:prstGeom prst="rect">
                      <a:avLst/>
                    </a:prstGeom>
                  </pic:spPr>
                </pic:pic>
              </a:graphicData>
            </a:graphic>
          </wp:inline>
        </w:drawing>
      </w:r>
    </w:p>
    <w:p w:rsidR="0074279A" w:rsidRPr="00C3575A" w:rsidRDefault="00900344" w:rsidP="00C3575A">
      <w:r w:rsidRPr="00C3575A">
        <w:t xml:space="preserve">Fig. </w:t>
      </w:r>
      <w:r w:rsidR="009A34DD" w:rsidRPr="00C3575A">
        <w:t>1</w:t>
      </w:r>
      <w:r w:rsidR="00776606">
        <w:t>9</w:t>
      </w:r>
      <w:r w:rsidR="009A34DD" w:rsidRPr="00C3575A">
        <w:t xml:space="preserve">. </w:t>
      </w:r>
      <w:r w:rsidR="00C3575A" w:rsidRPr="00C3575A">
        <w:t>Astarte-Asherah shrine in the shape of a cella Iron I Period (ca 10th century BCE</w:t>
      </w:r>
      <w:proofErr w:type="gramStart"/>
      <w:r w:rsidR="00C3575A" w:rsidRPr="00C3575A">
        <w:t>)  from</w:t>
      </w:r>
      <w:proofErr w:type="gramEnd"/>
      <w:r w:rsidR="00C3575A" w:rsidRPr="00C3575A">
        <w:t xml:space="preserve"> </w:t>
      </w:r>
      <w:r w:rsidR="0074279A" w:rsidRPr="00C3575A">
        <w:t xml:space="preserve">Transjordan </w:t>
      </w:r>
      <w:r w:rsidRPr="00C3575A">
        <w:t xml:space="preserve">from the Reuben and Edith Hecht Museum, Haifa. From </w:t>
      </w:r>
      <w:proofErr w:type="spellStart"/>
      <w:r w:rsidRPr="00C3575A">
        <w:t>Hachlili</w:t>
      </w:r>
      <w:proofErr w:type="spellEnd"/>
      <w:r w:rsidRPr="00C3575A">
        <w:t xml:space="preserve"> and </w:t>
      </w:r>
      <w:proofErr w:type="spellStart"/>
      <w:r w:rsidRPr="00C3575A">
        <w:t>Meshorer</w:t>
      </w:r>
      <w:proofErr w:type="spellEnd"/>
      <w:r w:rsidRPr="00C3575A">
        <w:t xml:space="preserve"> 1990: 42.  </w:t>
      </w:r>
    </w:p>
    <w:p w:rsidR="0074279A" w:rsidRDefault="00900344" w:rsidP="00C3575A">
      <w:r w:rsidRPr="00C3575A">
        <w:t xml:space="preserve">This shrine of </w:t>
      </w:r>
      <w:r w:rsidR="00C3575A" w:rsidRPr="00C3575A">
        <w:t>Astarte-</w:t>
      </w:r>
      <w:r w:rsidRPr="00C3575A">
        <w:t xml:space="preserve">Asherah </w:t>
      </w:r>
      <w:r w:rsidR="00C3575A" w:rsidRPr="00C3575A">
        <w:t xml:space="preserve">represents a single room, the </w:t>
      </w:r>
      <w:r w:rsidR="003B6F0A" w:rsidRPr="003B6F0A">
        <w:rPr>
          <w:i/>
        </w:rPr>
        <w:t>cella</w:t>
      </w:r>
      <w:r w:rsidR="003B6F0A">
        <w:t xml:space="preserve"> or holy-of-holies</w:t>
      </w:r>
      <w:r w:rsidR="00C3575A" w:rsidRPr="00C3575A">
        <w:t xml:space="preserve">; the </w:t>
      </w:r>
      <w:r w:rsidR="003B6F0A">
        <w:t>portico</w:t>
      </w:r>
      <w:r w:rsidR="00C3575A" w:rsidRPr="00C3575A">
        <w:t xml:space="preserve"> is flanked by two </w:t>
      </w:r>
      <w:r w:rsidR="003B6F0A">
        <w:t>columns</w:t>
      </w:r>
      <w:r w:rsidR="00C3575A" w:rsidRPr="00C3575A">
        <w:t xml:space="preserve"> </w:t>
      </w:r>
      <w:r w:rsidR="003B6F0A">
        <w:t xml:space="preserve">topped </w:t>
      </w:r>
      <w:r w:rsidR="00C3575A" w:rsidRPr="00C3575A">
        <w:t xml:space="preserve">with date-palm </w:t>
      </w:r>
      <w:r w:rsidR="004F0BAD">
        <w:t>capitals</w:t>
      </w:r>
      <w:r w:rsidR="00C3575A" w:rsidRPr="00C3575A">
        <w:t xml:space="preserve"> that represent the sacred tree image of </w:t>
      </w:r>
      <w:r w:rsidR="000A7FE2">
        <w:t>Astarte-Asherah</w:t>
      </w:r>
      <w:r w:rsidR="00C3575A" w:rsidRPr="00C3575A">
        <w:t>. T</w:t>
      </w:r>
      <w:r w:rsidRPr="00C3575A">
        <w:t>he dove above the portico attest</w:t>
      </w:r>
      <w:r w:rsidR="00C3575A" w:rsidRPr="00C3575A">
        <w:t>s</w:t>
      </w:r>
      <w:r w:rsidRPr="00C3575A">
        <w:t xml:space="preserve"> to its connection to </w:t>
      </w:r>
      <w:r w:rsidR="000A7FE2">
        <w:t>Astarte-Asherah</w:t>
      </w:r>
      <w:r w:rsidRPr="00C3575A">
        <w:t xml:space="preserve">. </w:t>
      </w:r>
    </w:p>
    <w:p w:rsidR="00246BB0" w:rsidRDefault="00246BB0" w:rsidP="00246BB0">
      <w:pPr>
        <w:autoSpaceDE w:val="0"/>
        <w:autoSpaceDN w:val="0"/>
        <w:adjustRightInd w:val="0"/>
        <w:spacing w:after="0" w:line="240" w:lineRule="auto"/>
        <w:jc w:val="center"/>
        <w:rPr>
          <w:noProof/>
        </w:rPr>
      </w:pPr>
      <w:r>
        <w:rPr>
          <w:noProof/>
        </w:rPr>
        <w:drawing>
          <wp:inline distT="0" distB="0" distL="0" distR="0" wp14:anchorId="2F6126FC" wp14:editId="3D2165B1">
            <wp:extent cx="1886549" cy="3032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9436" cy="3053570"/>
                    </a:xfrm>
                    <a:prstGeom prst="rect">
                      <a:avLst/>
                    </a:prstGeom>
                  </pic:spPr>
                </pic:pic>
              </a:graphicData>
            </a:graphic>
          </wp:inline>
        </w:drawing>
      </w:r>
    </w:p>
    <w:p w:rsidR="00246BB0" w:rsidRDefault="00246BB0" w:rsidP="00246BB0">
      <w:pPr>
        <w:autoSpaceDE w:val="0"/>
        <w:autoSpaceDN w:val="0"/>
        <w:adjustRightInd w:val="0"/>
        <w:spacing w:after="0" w:line="240" w:lineRule="auto"/>
        <w:jc w:val="center"/>
      </w:pPr>
      <w:r>
        <w:t xml:space="preserve">Fig. </w:t>
      </w:r>
      <w:r w:rsidR="00776606">
        <w:t>20</w:t>
      </w:r>
      <w:r>
        <w:t xml:space="preserve">. </w:t>
      </w:r>
      <w:r w:rsidRPr="00C3575A">
        <w:t>Astarte-Asherah shrine in the shape of a cella Iron I Period (ca 10th century BCE</w:t>
      </w:r>
      <w:r w:rsidR="008C53A1">
        <w:t xml:space="preserve">. </w:t>
      </w:r>
      <w:r>
        <w:t xml:space="preserve">From </w:t>
      </w:r>
      <w:hyperlink r:id="rId38" w:history="1">
        <w:r w:rsidRPr="00B43EAB">
          <w:rPr>
            <w:rStyle w:val="Hyperlink"/>
          </w:rPr>
          <w:t>http://www.baslibrary.org/sites/default/files/bsba340205500l.jpg</w:t>
        </w:r>
      </w:hyperlink>
      <w:r>
        <w:t xml:space="preserve"> </w:t>
      </w:r>
    </w:p>
    <w:p w:rsidR="00246BB0" w:rsidRDefault="00246BB0" w:rsidP="00C3575A"/>
    <w:p w:rsidR="00246BB0" w:rsidRPr="00C3575A" w:rsidRDefault="004F0BAD" w:rsidP="006221FE">
      <w:r w:rsidRPr="00C3575A">
        <w:t xml:space="preserve">This shrine of Astarte-Asherah </w:t>
      </w:r>
      <w:r>
        <w:t>has</w:t>
      </w:r>
      <w:r w:rsidRPr="00C3575A">
        <w:t xml:space="preserve"> a single room, the </w:t>
      </w:r>
      <w:r w:rsidRPr="003B6F0A">
        <w:rPr>
          <w:i/>
        </w:rPr>
        <w:t>cella</w:t>
      </w:r>
      <w:r w:rsidRPr="00C3575A">
        <w:t xml:space="preserve"> or holy of holies; the </w:t>
      </w:r>
      <w:r w:rsidR="002719BD">
        <w:t>portico</w:t>
      </w:r>
      <w:r w:rsidRPr="00C3575A">
        <w:t xml:space="preserve"> is flanked by two date-palm </w:t>
      </w:r>
      <w:r w:rsidR="003B6F0A">
        <w:t>columns</w:t>
      </w:r>
      <w:r w:rsidRPr="00C3575A">
        <w:t xml:space="preserve"> with date-palm frond </w:t>
      </w:r>
      <w:r>
        <w:t>capitals</w:t>
      </w:r>
      <w:r w:rsidRPr="00C3575A">
        <w:t xml:space="preserve"> that represent the sacred tree of </w:t>
      </w:r>
      <w:r w:rsidR="000A7FE2">
        <w:t>Astarte-Asherah</w:t>
      </w:r>
      <w:r w:rsidRPr="00C3575A">
        <w:t xml:space="preserve">. </w:t>
      </w:r>
      <w:r w:rsidR="003B6F0A">
        <w:t xml:space="preserve">In front of the two columns are two lionesses, the animal sacred to Astarte-Asherah. </w:t>
      </w:r>
      <w:r w:rsidRPr="00C3575A">
        <w:t xml:space="preserve">The dove </w:t>
      </w:r>
      <w:r w:rsidR="003B6F0A">
        <w:t>with outstretched wings</w:t>
      </w:r>
      <w:r>
        <w:t xml:space="preserve"> </w:t>
      </w:r>
      <w:r w:rsidRPr="00C3575A">
        <w:t xml:space="preserve">above the portico attests to its connection to </w:t>
      </w:r>
      <w:r w:rsidR="000A7FE2">
        <w:t>Astarte-Asherah</w:t>
      </w:r>
      <w:r>
        <w:t xml:space="preserve"> as </w:t>
      </w:r>
      <w:r w:rsidR="003B6F0A">
        <w:t>h</w:t>
      </w:r>
      <w:r>
        <w:t>er emblem.</w:t>
      </w:r>
      <w:r w:rsidR="003B6F0A">
        <w:t xml:space="preserve"> </w:t>
      </w:r>
    </w:p>
    <w:p w:rsidR="00246BB0" w:rsidRDefault="00246BB0" w:rsidP="00BA1494">
      <w:pPr>
        <w:autoSpaceDE w:val="0"/>
        <w:autoSpaceDN w:val="0"/>
        <w:adjustRightInd w:val="0"/>
        <w:spacing w:after="0" w:line="240" w:lineRule="auto"/>
        <w:jc w:val="center"/>
      </w:pPr>
    </w:p>
    <w:p w:rsidR="002D2F9C" w:rsidRDefault="006703AD" w:rsidP="00BA1494">
      <w:pPr>
        <w:autoSpaceDE w:val="0"/>
        <w:autoSpaceDN w:val="0"/>
        <w:adjustRightInd w:val="0"/>
        <w:spacing w:after="0" w:line="240" w:lineRule="auto"/>
        <w:jc w:val="center"/>
        <w:rPr>
          <w:noProof/>
        </w:rPr>
      </w:pPr>
      <w:r>
        <w:rPr>
          <w:noProof/>
        </w:rPr>
        <w:drawing>
          <wp:inline distT="0" distB="0" distL="0" distR="0" wp14:anchorId="38C192C6" wp14:editId="75288CC5">
            <wp:extent cx="2497726" cy="3090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15526" cy="3112031"/>
                    </a:xfrm>
                    <a:prstGeom prst="rect">
                      <a:avLst/>
                    </a:prstGeom>
                  </pic:spPr>
                </pic:pic>
              </a:graphicData>
            </a:graphic>
          </wp:inline>
        </w:drawing>
      </w:r>
    </w:p>
    <w:p w:rsidR="006703AD" w:rsidRDefault="006703AD" w:rsidP="00AA3187">
      <w:pPr>
        <w:autoSpaceDE w:val="0"/>
        <w:autoSpaceDN w:val="0"/>
        <w:adjustRightInd w:val="0"/>
        <w:spacing w:after="0" w:line="240" w:lineRule="auto"/>
      </w:pPr>
    </w:p>
    <w:p w:rsidR="0043286F" w:rsidRPr="000F1D83" w:rsidRDefault="0043286F" w:rsidP="000F1D83">
      <w:r w:rsidRPr="000F1D83">
        <w:t xml:space="preserve">Fig. </w:t>
      </w:r>
      <w:r w:rsidR="009A34DD">
        <w:t xml:space="preserve">21. </w:t>
      </w:r>
      <w:r w:rsidR="00735D17" w:rsidRPr="000F1D83">
        <w:t xml:space="preserve">Shrine of </w:t>
      </w:r>
      <w:r w:rsidR="0042126B">
        <w:t>Astarte-</w:t>
      </w:r>
      <w:r w:rsidR="00735D17" w:rsidRPr="000F1D83">
        <w:t>Asherah</w:t>
      </w:r>
      <w:r w:rsidR="000F1D83">
        <w:t xml:space="preserve"> </w:t>
      </w:r>
      <w:r w:rsidR="00735D17" w:rsidRPr="000F1D83">
        <w:t>(Athirat), and Anat</w:t>
      </w:r>
      <w:r w:rsidR="000F1D83">
        <w:t>.</w:t>
      </w:r>
      <w:r w:rsidR="00735D17" w:rsidRPr="000F1D83">
        <w:t xml:space="preserve"> </w:t>
      </w:r>
      <w:r w:rsidR="006703AD" w:rsidRPr="000F1D83">
        <w:t>From http://members.bib-</w:t>
      </w:r>
      <w:r w:rsidR="00735D17" w:rsidRPr="000F1D83">
        <w:t xml:space="preserve"> </w:t>
      </w:r>
      <w:r w:rsidR="006703AD" w:rsidRPr="000F1D83">
        <w:t>arch.org/sites/default/files/styles/xlarge/public/bsba310602100l.jpg?</w:t>
      </w:r>
      <w:r w:rsidR="00735D17" w:rsidRPr="000F1D83">
        <w:t>itok=YCv6kAX</w:t>
      </w:r>
      <w:r w:rsidRPr="000F1D83">
        <w:t xml:space="preserve">, </w:t>
      </w:r>
      <w:proofErr w:type="spellStart"/>
      <w:r w:rsidRPr="000F1D83">
        <w:t>Ardon</w:t>
      </w:r>
      <w:proofErr w:type="spellEnd"/>
      <w:r w:rsidRPr="000F1D83">
        <w:t xml:space="preserve"> </w:t>
      </w:r>
      <w:proofErr w:type="spellStart"/>
      <w:r w:rsidRPr="000F1D83">
        <w:t>Barhama</w:t>
      </w:r>
      <w:proofErr w:type="spellEnd"/>
      <w:r w:rsidRPr="000F1D83">
        <w:t>.</w:t>
      </w:r>
    </w:p>
    <w:p w:rsidR="006703AD" w:rsidRPr="0042126B" w:rsidRDefault="00A03B79" w:rsidP="0042126B">
      <w:r w:rsidRPr="000F1D83">
        <w:tab/>
      </w:r>
      <w:r w:rsidR="0043286F" w:rsidRPr="0042126B">
        <w:t xml:space="preserve">This </w:t>
      </w:r>
      <w:r w:rsidR="002719BD">
        <w:t xml:space="preserve">complicated, </w:t>
      </w:r>
      <w:r w:rsidR="006703AD" w:rsidRPr="0042126B">
        <w:t xml:space="preserve">6-inch-wide shrine </w:t>
      </w:r>
      <w:r w:rsidR="002719BD">
        <w:t xml:space="preserve">with a single room or </w:t>
      </w:r>
      <w:r w:rsidR="002719BD" w:rsidRPr="002719BD">
        <w:rPr>
          <w:i/>
        </w:rPr>
        <w:t>cella</w:t>
      </w:r>
      <w:r w:rsidR="002719BD">
        <w:t xml:space="preserve">, </w:t>
      </w:r>
      <w:r w:rsidR="006703AD" w:rsidRPr="0042126B">
        <w:t xml:space="preserve">features </w:t>
      </w:r>
      <w:r w:rsidR="0042126B" w:rsidRPr="0042126B">
        <w:t>two</w:t>
      </w:r>
      <w:r w:rsidR="0043286F" w:rsidRPr="0042126B">
        <w:t xml:space="preserve"> columns with Proto-Aeolic capitals</w:t>
      </w:r>
      <w:r w:rsidRPr="0042126B">
        <w:t xml:space="preserve"> and date-palm volutes</w:t>
      </w:r>
      <w:r w:rsidR="006703AD" w:rsidRPr="0042126B">
        <w:t xml:space="preserve">. </w:t>
      </w:r>
      <w:r w:rsidR="0042126B" w:rsidRPr="0042126B">
        <w:t>In front of the columns are</w:t>
      </w:r>
      <w:r w:rsidR="009458B9" w:rsidRPr="0042126B">
        <w:t xml:space="preserve"> two </w:t>
      </w:r>
      <w:r w:rsidR="002719BD">
        <w:t xml:space="preserve">male </w:t>
      </w:r>
      <w:r w:rsidR="009458B9" w:rsidRPr="0042126B">
        <w:t xml:space="preserve">figures </w:t>
      </w:r>
      <w:r w:rsidR="0042126B" w:rsidRPr="0042126B">
        <w:t xml:space="preserve">who </w:t>
      </w:r>
      <w:r w:rsidR="009458B9" w:rsidRPr="0042126B">
        <w:t xml:space="preserve">may be the twins, </w:t>
      </w:r>
      <w:proofErr w:type="spellStart"/>
      <w:r w:rsidR="009458B9" w:rsidRPr="0042126B">
        <w:t>Shahar</w:t>
      </w:r>
      <w:proofErr w:type="spellEnd"/>
      <w:r w:rsidR="009458B9" w:rsidRPr="0042126B">
        <w:t xml:space="preserve"> and </w:t>
      </w:r>
      <w:proofErr w:type="spellStart"/>
      <w:r w:rsidR="009458B9" w:rsidRPr="0042126B">
        <w:t>Shalim</w:t>
      </w:r>
      <w:proofErr w:type="spellEnd"/>
      <w:r w:rsidR="0042126B">
        <w:t xml:space="preserve">, </w:t>
      </w:r>
      <w:r w:rsidR="009458B9" w:rsidRPr="0042126B">
        <w:t xml:space="preserve">the </w:t>
      </w:r>
      <w:r w:rsidR="0042126B">
        <w:t xml:space="preserve">Ugaritic gods of dawn and dusk associated with </w:t>
      </w:r>
      <w:r w:rsidR="002719BD">
        <w:t xml:space="preserve">the planet </w:t>
      </w:r>
      <w:r w:rsidR="0042126B">
        <w:t>Venus</w:t>
      </w:r>
      <w:r w:rsidR="002719BD">
        <w:t xml:space="preserve"> and</w:t>
      </w:r>
      <w:r w:rsidR="009458B9" w:rsidRPr="0042126B">
        <w:t xml:space="preserve"> with </w:t>
      </w:r>
      <w:r w:rsidR="0042126B">
        <w:t>Astarte-Asherah</w:t>
      </w:r>
      <w:r w:rsidR="009458B9" w:rsidRPr="0042126B">
        <w:t xml:space="preserve"> in a</w:t>
      </w:r>
      <w:r w:rsidR="000A7FE2" w:rsidRPr="0042126B">
        <w:t>n</w:t>
      </w:r>
      <w:r w:rsidR="009458B9" w:rsidRPr="0042126B">
        <w:t xml:space="preserve"> Ugaritic text (KTU 1.23) before whom oaths were sworn before entering an </w:t>
      </w:r>
      <w:r w:rsidR="000A7FE2" w:rsidRPr="0042126B">
        <w:t>Astarte-Asherah</w:t>
      </w:r>
      <w:r w:rsidR="009458B9" w:rsidRPr="0042126B">
        <w:t xml:space="preserve"> shrine (Dijkstra 1998). </w:t>
      </w:r>
      <w:r w:rsidR="0042126B">
        <w:t>Beside these figures are</w:t>
      </w:r>
      <w:r w:rsidR="0042126B">
        <w:rPr>
          <w:rFonts w:ascii="inherit" w:hAnsi="inherit"/>
        </w:rPr>
        <w:t xml:space="preserve"> two crouching lionesses (one is missing, Astarte-Asherah’s sacred animal) and above the two figures are two </w:t>
      </w:r>
      <w:r w:rsidR="002719BD">
        <w:rPr>
          <w:rFonts w:ascii="inherit" w:hAnsi="inherit"/>
        </w:rPr>
        <w:t xml:space="preserve">crouching </w:t>
      </w:r>
      <w:r w:rsidR="0042126B">
        <w:rPr>
          <w:rFonts w:ascii="inherit" w:hAnsi="inherit"/>
        </w:rPr>
        <w:t xml:space="preserve">male lions. </w:t>
      </w:r>
      <w:r w:rsidR="0043286F" w:rsidRPr="0042126B">
        <w:t xml:space="preserve">Above the entrance are the three goddesses of the Canaanite/Philistine pantheon </w:t>
      </w:r>
      <w:r w:rsidR="000A7FE2" w:rsidRPr="0042126B">
        <w:t>Astarte</w:t>
      </w:r>
      <w:r w:rsidR="0042126B">
        <w:t xml:space="preserve">, </w:t>
      </w:r>
      <w:r w:rsidR="000A7FE2" w:rsidRPr="0042126B">
        <w:t xml:space="preserve">Asherah </w:t>
      </w:r>
      <w:r w:rsidR="0043286F" w:rsidRPr="0042126B">
        <w:t xml:space="preserve">(Athirat), and </w:t>
      </w:r>
      <w:proofErr w:type="spellStart"/>
      <w:r w:rsidR="0043286F" w:rsidRPr="0042126B">
        <w:t>Anat</w:t>
      </w:r>
      <w:proofErr w:type="spellEnd"/>
      <w:r w:rsidRPr="0042126B">
        <w:t xml:space="preserve"> with their </w:t>
      </w:r>
      <w:r w:rsidR="009458B9" w:rsidRPr="0042126B">
        <w:t xml:space="preserve">combined </w:t>
      </w:r>
      <w:r w:rsidRPr="0042126B">
        <w:t xml:space="preserve">oneness </w:t>
      </w:r>
      <w:r w:rsidR="009458B9" w:rsidRPr="0042126B">
        <w:t>(three-in-one</w:t>
      </w:r>
      <w:r w:rsidR="002719BD">
        <w:t xml:space="preserve"> hypostasis</w:t>
      </w:r>
      <w:r w:rsidR="009458B9" w:rsidRPr="0042126B">
        <w:t xml:space="preserve">) </w:t>
      </w:r>
      <w:r w:rsidRPr="0042126B">
        <w:t>indicated by the female figure below them</w:t>
      </w:r>
      <w:r w:rsidR="0043286F" w:rsidRPr="0042126B">
        <w:t>. Above them is their consort</w:t>
      </w:r>
      <w:r w:rsidRPr="0042126B">
        <w:t>,</w:t>
      </w:r>
      <w:r w:rsidR="0043286F" w:rsidRPr="0042126B">
        <w:t xml:space="preserve"> </w:t>
      </w:r>
      <w:r w:rsidRPr="0042126B">
        <w:t>YHWH/</w:t>
      </w:r>
      <w:r w:rsidR="0043286F" w:rsidRPr="0042126B">
        <w:t xml:space="preserve">El. </w:t>
      </w:r>
      <w:r w:rsidR="006703AD" w:rsidRPr="0042126B">
        <w:t>T</w:t>
      </w:r>
      <w:r w:rsidR="0043286F" w:rsidRPr="0042126B">
        <w:t xml:space="preserve">he shrine </w:t>
      </w:r>
      <w:r w:rsidRPr="0042126B">
        <w:t>h</w:t>
      </w:r>
      <w:r w:rsidR="0043286F" w:rsidRPr="0042126B">
        <w:t xml:space="preserve">as several impressed circles perhaps </w:t>
      </w:r>
      <w:r w:rsidR="009458B9" w:rsidRPr="0042126B">
        <w:t>indicating</w:t>
      </w:r>
      <w:r w:rsidR="0043286F" w:rsidRPr="0042126B">
        <w:t xml:space="preserve"> </w:t>
      </w:r>
      <w:r w:rsidR="002719BD">
        <w:t>dove-cots, signifying the bird sacred to Astarte-Asherah</w:t>
      </w:r>
      <w:r w:rsidR="0043286F" w:rsidRPr="0042126B">
        <w:t>. T</w:t>
      </w:r>
      <w:r w:rsidR="006703AD" w:rsidRPr="0042126B">
        <w:t xml:space="preserve">he shrine </w:t>
      </w:r>
      <w:r w:rsidR="0043286F" w:rsidRPr="0042126B">
        <w:t xml:space="preserve">may </w:t>
      </w:r>
      <w:r w:rsidR="006703AD" w:rsidRPr="0042126B">
        <w:t xml:space="preserve">have come from </w:t>
      </w:r>
      <w:r w:rsidR="0043286F" w:rsidRPr="0042126B">
        <w:t>southern</w:t>
      </w:r>
      <w:r w:rsidR="006703AD" w:rsidRPr="0042126B">
        <w:t xml:space="preserve"> Palestine and is dated by its iconography to the tenth-ninth century BCE</w:t>
      </w:r>
      <w:r w:rsidRPr="0042126B">
        <w:t>,</w:t>
      </w:r>
      <w:r w:rsidR="006703AD" w:rsidRPr="0042126B">
        <w:t xml:space="preserve"> which was confirmed by </w:t>
      </w:r>
      <w:proofErr w:type="spellStart"/>
      <w:r w:rsidR="006703AD" w:rsidRPr="0042126B">
        <w:t>thermoluminescence</w:t>
      </w:r>
      <w:proofErr w:type="spellEnd"/>
      <w:r w:rsidR="006703AD" w:rsidRPr="0042126B">
        <w:t xml:space="preserve">. It may have been offered to a god in a temple, placed in a tomb or used in a ritual at home. </w:t>
      </w:r>
    </w:p>
    <w:p w:rsidR="00A03B79" w:rsidRDefault="00A03B79" w:rsidP="006703AD">
      <w:pPr>
        <w:autoSpaceDE w:val="0"/>
        <w:autoSpaceDN w:val="0"/>
        <w:adjustRightInd w:val="0"/>
        <w:spacing w:after="0" w:line="240" w:lineRule="auto"/>
        <w:rPr>
          <w:rFonts w:ascii="inherit" w:hAnsi="inherit"/>
          <w:color w:val="222222"/>
        </w:rPr>
      </w:pPr>
    </w:p>
    <w:p w:rsidR="009458B9" w:rsidRDefault="009458B9" w:rsidP="009458B9">
      <w:pPr>
        <w:autoSpaceDE w:val="0"/>
        <w:autoSpaceDN w:val="0"/>
        <w:adjustRightInd w:val="0"/>
        <w:spacing w:after="0" w:line="240" w:lineRule="auto"/>
        <w:jc w:val="center"/>
        <w:rPr>
          <w:rFonts w:ascii="inherit" w:hAnsi="inherit"/>
          <w:color w:val="222222"/>
        </w:rPr>
      </w:pPr>
      <w:r>
        <w:rPr>
          <w:noProof/>
        </w:rPr>
        <w:lastRenderedPageBreak/>
        <w:drawing>
          <wp:inline distT="0" distB="0" distL="0" distR="0">
            <wp:extent cx="2437115" cy="3414234"/>
            <wp:effectExtent l="0" t="0" r="1905" b="0"/>
            <wp:docPr id="20" name="Picture 20" descr="Image result for &quot;Israel &quot;&quot;model shri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quot;Israel &quot;&quot;model shrines&qu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40410" cy="3418850"/>
                    </a:xfrm>
                    <a:prstGeom prst="rect">
                      <a:avLst/>
                    </a:prstGeom>
                    <a:noFill/>
                    <a:ln>
                      <a:noFill/>
                    </a:ln>
                  </pic:spPr>
                </pic:pic>
              </a:graphicData>
            </a:graphic>
          </wp:inline>
        </w:drawing>
      </w:r>
    </w:p>
    <w:p w:rsidR="000F1D83" w:rsidRDefault="009A34DD" w:rsidP="009458B9">
      <w:pPr>
        <w:autoSpaceDE w:val="0"/>
        <w:autoSpaceDN w:val="0"/>
        <w:adjustRightInd w:val="0"/>
        <w:spacing w:after="0" w:line="240" w:lineRule="auto"/>
        <w:jc w:val="center"/>
        <w:rPr>
          <w:rFonts w:ascii="inherit" w:hAnsi="inherit"/>
          <w:color w:val="222222"/>
        </w:rPr>
      </w:pPr>
      <w:r>
        <w:rPr>
          <w:rFonts w:ascii="inherit" w:hAnsi="inherit"/>
          <w:color w:val="222222"/>
        </w:rPr>
        <w:t xml:space="preserve">Fig. 22. </w:t>
      </w:r>
      <w:r w:rsidR="000F1D83">
        <w:rPr>
          <w:rFonts w:ascii="inherit" w:hAnsi="inherit"/>
          <w:color w:val="222222"/>
        </w:rPr>
        <w:t xml:space="preserve">Trans-Jordanian model shrine of </w:t>
      </w:r>
      <w:r w:rsidR="000A7FE2">
        <w:t>Astarte-Asherah</w:t>
      </w:r>
      <w:r w:rsidR="000F1D83">
        <w:t xml:space="preserve"> </w:t>
      </w:r>
      <w:r w:rsidR="000F1D83" w:rsidRPr="000F1D83">
        <w:t xml:space="preserve">(Athirat), Astarte, and </w:t>
      </w:r>
      <w:proofErr w:type="spellStart"/>
      <w:r w:rsidR="000F1D83" w:rsidRPr="000F1D83">
        <w:t>Anat</w:t>
      </w:r>
      <w:proofErr w:type="spellEnd"/>
      <w:r w:rsidR="000F1D83" w:rsidRPr="000F1D83">
        <w:t xml:space="preserve"> </w:t>
      </w:r>
      <w:r w:rsidR="000F1D83">
        <w:rPr>
          <w:rFonts w:ascii="inherit" w:hAnsi="inherit"/>
          <w:color w:val="222222"/>
        </w:rPr>
        <w:t xml:space="preserve">from a private collection </w:t>
      </w:r>
      <w:r w:rsidR="000F1D83" w:rsidRPr="000F1D83">
        <w:rPr>
          <w:rFonts w:ascii="inherit" w:hAnsi="inherit"/>
          <w:color w:val="222222"/>
        </w:rPr>
        <w:t>https://ochesnut.files.wordpress.com/2012/05/birddove2bar112509naos1.jpg?w=429&amp;h=602</w:t>
      </w:r>
    </w:p>
    <w:p w:rsidR="009458B9" w:rsidRDefault="009458B9" w:rsidP="006703AD">
      <w:pPr>
        <w:autoSpaceDE w:val="0"/>
        <w:autoSpaceDN w:val="0"/>
        <w:adjustRightInd w:val="0"/>
        <w:spacing w:after="0" w:line="240" w:lineRule="auto"/>
        <w:rPr>
          <w:rFonts w:ascii="inherit" w:hAnsi="inherit"/>
          <w:color w:val="222222"/>
        </w:rPr>
      </w:pPr>
    </w:p>
    <w:p w:rsidR="000F1D83" w:rsidRDefault="000F1D83" w:rsidP="006703AD">
      <w:pPr>
        <w:autoSpaceDE w:val="0"/>
        <w:autoSpaceDN w:val="0"/>
        <w:adjustRightInd w:val="0"/>
        <w:spacing w:after="0" w:line="240" w:lineRule="auto"/>
      </w:pPr>
      <w:r>
        <w:rPr>
          <w:rFonts w:ascii="inherit" w:hAnsi="inherit"/>
          <w:color w:val="222222"/>
        </w:rPr>
        <w:t xml:space="preserve">This shrine </w:t>
      </w:r>
      <w:r w:rsidR="002719BD" w:rsidRPr="00C3575A">
        <w:t xml:space="preserve">of Astarte-Asherah </w:t>
      </w:r>
      <w:r w:rsidR="002719BD">
        <w:t>has</w:t>
      </w:r>
      <w:r w:rsidR="002719BD" w:rsidRPr="00C3575A">
        <w:t xml:space="preserve"> a single room, the </w:t>
      </w:r>
      <w:r w:rsidR="002719BD" w:rsidRPr="003B6F0A">
        <w:rPr>
          <w:i/>
        </w:rPr>
        <w:t>cella</w:t>
      </w:r>
      <w:r w:rsidR="002719BD" w:rsidRPr="00C3575A">
        <w:t xml:space="preserve"> or holy of holies; the </w:t>
      </w:r>
      <w:r w:rsidR="002719BD">
        <w:t>portico</w:t>
      </w:r>
      <w:r w:rsidR="002719BD" w:rsidRPr="00C3575A">
        <w:t xml:space="preserve"> is flanked by two</w:t>
      </w:r>
      <w:r w:rsidR="002719BD">
        <w:rPr>
          <w:rFonts w:ascii="inherit" w:hAnsi="inherit"/>
          <w:color w:val="222222"/>
        </w:rPr>
        <w:t xml:space="preserve"> columns crowned by two </w:t>
      </w:r>
      <w:r>
        <w:rPr>
          <w:rFonts w:ascii="inherit" w:hAnsi="inherit"/>
          <w:color w:val="222222"/>
        </w:rPr>
        <w:t>unusual capitals</w:t>
      </w:r>
      <w:r w:rsidR="00177E07">
        <w:rPr>
          <w:rFonts w:ascii="inherit" w:hAnsi="inherit"/>
          <w:color w:val="222222"/>
        </w:rPr>
        <w:t xml:space="preserve"> with two birds perched on them with outstretched wings</w:t>
      </w:r>
      <w:r w:rsidR="002719BD">
        <w:rPr>
          <w:rFonts w:ascii="inherit" w:hAnsi="inherit"/>
          <w:color w:val="222222"/>
        </w:rPr>
        <w:t xml:space="preserve">. The entablature is </w:t>
      </w:r>
      <w:r>
        <w:rPr>
          <w:rFonts w:ascii="inherit" w:hAnsi="inherit"/>
          <w:color w:val="222222"/>
        </w:rPr>
        <w:t>surmounted by a d</w:t>
      </w:r>
      <w:r w:rsidR="00177E07">
        <w:rPr>
          <w:rFonts w:ascii="inherit" w:hAnsi="inherit"/>
          <w:color w:val="222222"/>
        </w:rPr>
        <w:t>ove, also with outstretched wings.</w:t>
      </w:r>
      <w:r w:rsidR="00FA2DAB">
        <w:rPr>
          <w:rFonts w:ascii="inherit" w:hAnsi="inherit"/>
          <w:color w:val="222222"/>
        </w:rPr>
        <w:t xml:space="preserve"> The </w:t>
      </w:r>
      <w:r w:rsidR="00177E07">
        <w:rPr>
          <w:rFonts w:ascii="inherit" w:hAnsi="inherit"/>
          <w:color w:val="222222"/>
        </w:rPr>
        <w:t xml:space="preserve">three </w:t>
      </w:r>
      <w:r w:rsidR="00FA2DAB">
        <w:rPr>
          <w:rFonts w:ascii="inherit" w:hAnsi="inherit"/>
          <w:color w:val="222222"/>
        </w:rPr>
        <w:t xml:space="preserve">birds </w:t>
      </w:r>
      <w:r w:rsidR="00177E07">
        <w:rPr>
          <w:rFonts w:ascii="inherit" w:hAnsi="inherit"/>
          <w:color w:val="222222"/>
        </w:rPr>
        <w:t>may be the</w:t>
      </w:r>
      <w:r>
        <w:rPr>
          <w:rFonts w:ascii="inherit" w:hAnsi="inherit"/>
          <w:color w:val="222222"/>
        </w:rPr>
        <w:t xml:space="preserve"> three goddesses </w:t>
      </w:r>
      <w:r w:rsidR="00177E07">
        <w:t>associated with</w:t>
      </w:r>
      <w:r w:rsidRPr="000F1D83">
        <w:t xml:space="preserve"> </w:t>
      </w:r>
      <w:r w:rsidR="000A7FE2">
        <w:t>Asherah</w:t>
      </w:r>
      <w:r w:rsidRPr="000F1D83">
        <w:t>, Astarte, and Anat</w:t>
      </w:r>
      <w:r>
        <w:t>.</w:t>
      </w:r>
    </w:p>
    <w:p w:rsidR="000F1D83" w:rsidRDefault="000F1D83" w:rsidP="006703AD">
      <w:pPr>
        <w:autoSpaceDE w:val="0"/>
        <w:autoSpaceDN w:val="0"/>
        <w:adjustRightInd w:val="0"/>
        <w:spacing w:after="0" w:line="240" w:lineRule="auto"/>
        <w:rPr>
          <w:rFonts w:ascii="inherit" w:hAnsi="inherit"/>
          <w:color w:val="222222"/>
        </w:rPr>
      </w:pPr>
    </w:p>
    <w:p w:rsidR="006703AD" w:rsidRDefault="006703AD" w:rsidP="00BA1494">
      <w:pPr>
        <w:autoSpaceDE w:val="0"/>
        <w:autoSpaceDN w:val="0"/>
        <w:adjustRightInd w:val="0"/>
        <w:spacing w:after="0" w:line="240" w:lineRule="auto"/>
        <w:jc w:val="center"/>
        <w:rPr>
          <w:rFonts w:ascii="inherit" w:hAnsi="inherit"/>
          <w:color w:val="222222"/>
        </w:rPr>
      </w:pPr>
    </w:p>
    <w:p w:rsidR="00BA1494" w:rsidRDefault="00BA1494" w:rsidP="00BA1494">
      <w:pPr>
        <w:autoSpaceDE w:val="0"/>
        <w:autoSpaceDN w:val="0"/>
        <w:adjustRightInd w:val="0"/>
        <w:spacing w:after="0" w:line="240" w:lineRule="auto"/>
        <w:jc w:val="center"/>
        <w:rPr>
          <w:rFonts w:ascii="inherit" w:hAnsi="inherit"/>
          <w:color w:val="222222"/>
        </w:rPr>
      </w:pPr>
    </w:p>
    <w:p w:rsidR="00140578" w:rsidRPr="00140578" w:rsidRDefault="00140578" w:rsidP="00BA1494">
      <w:pPr>
        <w:shd w:val="clear" w:color="auto" w:fill="FFFFFF"/>
        <w:spacing w:after="0" w:line="240" w:lineRule="auto"/>
        <w:jc w:val="center"/>
        <w:rPr>
          <w:rFonts w:ascii="Georgia" w:eastAsia="Times New Roman" w:hAnsi="Georgia" w:cs="Times New Roman"/>
          <w:color w:val="222222"/>
          <w:szCs w:val="24"/>
        </w:rPr>
      </w:pPr>
      <w:r w:rsidRPr="00140578">
        <w:rPr>
          <w:rFonts w:ascii="Georgia" w:eastAsia="Times New Roman" w:hAnsi="Georgia" w:cs="Times New Roman"/>
          <w:noProof/>
          <w:color w:val="222222"/>
          <w:szCs w:val="24"/>
        </w:rPr>
        <w:drawing>
          <wp:inline distT="0" distB="0" distL="0" distR="0">
            <wp:extent cx="3168650" cy="3262912"/>
            <wp:effectExtent l="0" t="0" r="0" b="0"/>
            <wp:docPr id="14" name="Picture 14" descr="http://members.bib-arch.org/sites/default/files/styles/xlarge/public/bsba420603600l.jpg?itok=KdXNH8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embers.bib-arch.org/sites/default/files/styles/xlarge/public/bsba420603600l.jpg?itok=KdXNH8_v"/>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1373" cy="3265716"/>
                    </a:xfrm>
                    <a:prstGeom prst="rect">
                      <a:avLst/>
                    </a:prstGeom>
                    <a:noFill/>
                    <a:ln>
                      <a:noFill/>
                    </a:ln>
                  </pic:spPr>
                </pic:pic>
              </a:graphicData>
            </a:graphic>
          </wp:inline>
        </w:drawing>
      </w:r>
      <w:r w:rsidR="00284C78">
        <w:rPr>
          <w:noProof/>
        </w:rPr>
        <w:drawing>
          <wp:inline distT="0" distB="0" distL="0" distR="0">
            <wp:extent cx="2614994" cy="3282419"/>
            <wp:effectExtent l="0" t="0" r="0" b="0"/>
            <wp:docPr id="15" name="Picture 15" descr="http://members.bib-arch.org/sites/default/files/bsba4206026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embers.bib-arch.org/sites/default/files/bsba420602600l.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468" cy="3299332"/>
                    </a:xfrm>
                    <a:prstGeom prst="rect">
                      <a:avLst/>
                    </a:prstGeom>
                    <a:noFill/>
                    <a:ln>
                      <a:noFill/>
                    </a:ln>
                  </pic:spPr>
                </pic:pic>
              </a:graphicData>
            </a:graphic>
          </wp:inline>
        </w:drawing>
      </w:r>
    </w:p>
    <w:p w:rsidR="00A03B79" w:rsidRDefault="00A03B79" w:rsidP="00BA1494">
      <w:r>
        <w:t xml:space="preserve">Fig. </w:t>
      </w:r>
      <w:r w:rsidR="009A34DD">
        <w:t xml:space="preserve">23. </w:t>
      </w:r>
      <w:r w:rsidR="00140578" w:rsidRPr="00BA1494">
        <w:t>The ‘</w:t>
      </w:r>
      <w:proofErr w:type="spellStart"/>
      <w:r w:rsidR="00140578" w:rsidRPr="00BA1494">
        <w:t>Aṭaruz</w:t>
      </w:r>
      <w:proofErr w:type="spellEnd"/>
      <w:r w:rsidR="00140578" w:rsidRPr="00BA1494">
        <w:t xml:space="preserve"> Temple, a ninth-century </w:t>
      </w:r>
      <w:r>
        <w:t>BCE</w:t>
      </w:r>
      <w:r w:rsidR="00140578" w:rsidRPr="00BA1494">
        <w:t xml:space="preserve"> Moabite temple</w:t>
      </w:r>
      <w:r>
        <w:t xml:space="preserve"> from </w:t>
      </w:r>
      <w:proofErr w:type="spellStart"/>
      <w:r w:rsidRPr="00BA1494">
        <w:t>Khirbat</w:t>
      </w:r>
      <w:proofErr w:type="spellEnd"/>
      <w:r w:rsidRPr="00BA1494">
        <w:t xml:space="preserve"> ‘</w:t>
      </w:r>
      <w:proofErr w:type="spellStart"/>
      <w:r w:rsidRPr="00BA1494">
        <w:t>Aṭaruz</w:t>
      </w:r>
      <w:proofErr w:type="spellEnd"/>
      <w:r>
        <w:t>.</w:t>
      </w:r>
      <w:r w:rsidR="00140578" w:rsidRPr="00BA1494">
        <w:t xml:space="preserve"> </w:t>
      </w:r>
      <w:r w:rsidRPr="00BA1494">
        <w:t xml:space="preserve">Photo by Joel S. Burnett. From </w:t>
      </w:r>
      <w:hyperlink r:id="rId43" w:history="1">
        <w:r w:rsidRPr="00BA1494">
          <w:rPr>
            <w:rStyle w:val="Hyperlink"/>
          </w:rPr>
          <w:t>http://members.bib-arch.org/sites/default/files/bsba420603600l.jpg</w:t>
        </w:r>
      </w:hyperlink>
    </w:p>
    <w:p w:rsidR="00A03B79" w:rsidRDefault="009A34DD" w:rsidP="00BA1494">
      <w:r>
        <w:lastRenderedPageBreak/>
        <w:tab/>
      </w:r>
      <w:proofErr w:type="spellStart"/>
      <w:r w:rsidR="00140578" w:rsidRPr="00BA1494">
        <w:t>Khirbat</w:t>
      </w:r>
      <w:proofErr w:type="spellEnd"/>
      <w:r w:rsidR="00140578" w:rsidRPr="00BA1494">
        <w:t xml:space="preserve"> ‘</w:t>
      </w:r>
      <w:proofErr w:type="spellStart"/>
      <w:r w:rsidR="00140578" w:rsidRPr="00BA1494">
        <w:t>Aṭaruz</w:t>
      </w:r>
      <w:proofErr w:type="spellEnd"/>
      <w:r w:rsidR="00A03B79">
        <w:t xml:space="preserve"> is</w:t>
      </w:r>
      <w:r w:rsidR="00140578" w:rsidRPr="00BA1494">
        <w:t xml:space="preserve"> a site </w:t>
      </w:r>
      <w:r w:rsidR="00A03B79">
        <w:t xml:space="preserve">potentially </w:t>
      </w:r>
      <w:r w:rsidR="00140578" w:rsidRPr="00BA1494">
        <w:t xml:space="preserve">identified with Biblical </w:t>
      </w:r>
      <w:proofErr w:type="spellStart"/>
      <w:r w:rsidR="00140578" w:rsidRPr="00BA1494">
        <w:t>Ataroth</w:t>
      </w:r>
      <w:proofErr w:type="spellEnd"/>
      <w:r w:rsidR="00140578" w:rsidRPr="00BA1494">
        <w:t xml:space="preserve"> and located in Jordan about 7 miles east of the Dead Sea. Many cultic artifacts were found in this Iron Age temple, including a ceramic bull statue and a terracotta shrine model (shown here)—both of which date to the ninth century B</w:t>
      </w:r>
      <w:r w:rsidR="00284C78" w:rsidRPr="00BA1494">
        <w:t>CE</w:t>
      </w:r>
      <w:r w:rsidR="00140578" w:rsidRPr="00BA1494">
        <w:t>. The bull statue was uncovered in the temple’s central courtyard, and the terracotta shrine model came from the temple’s main sanctuary. This fenestrated multi-story shrine model was originally painted and has two male figures standing in two of its openings.</w:t>
      </w:r>
      <w:r w:rsidR="00284C78" w:rsidRPr="00BA1494">
        <w:t xml:space="preserve"> </w:t>
      </w:r>
    </w:p>
    <w:p w:rsidR="00325185" w:rsidRPr="00BA1494" w:rsidRDefault="00325185" w:rsidP="00BA1494">
      <w:r w:rsidRPr="00BA1494">
        <w:t>The Moabites were identified in the Hebrew Bible’s as “the children of Ammon” (</w:t>
      </w:r>
      <w:proofErr w:type="spellStart"/>
      <w:r w:rsidRPr="00BA1494">
        <w:t>bĕnê</w:t>
      </w:r>
      <w:proofErr w:type="spellEnd"/>
      <w:r w:rsidRPr="00BA1494">
        <w:t> ‘</w:t>
      </w:r>
      <w:proofErr w:type="spellStart"/>
      <w:r w:rsidRPr="00BA1494">
        <w:t>Ammôn</w:t>
      </w:r>
      <w:proofErr w:type="spellEnd"/>
      <w:r w:rsidRPr="00BA1494">
        <w:t>, e.g., </w:t>
      </w:r>
      <w:r w:rsidRPr="00D67A5E">
        <w:t>1 Kings 11:7</w:t>
      </w:r>
      <w:r w:rsidRPr="00BA1494">
        <w:t>, </w:t>
      </w:r>
      <w:r w:rsidRPr="00D67A5E">
        <w:t>33</w:t>
      </w:r>
      <w:r w:rsidRPr="00BA1494">
        <w:t xml:space="preserve">) matches the threefold reference in the Ammonite Tell </w:t>
      </w:r>
      <w:proofErr w:type="spellStart"/>
      <w:r w:rsidRPr="00BA1494">
        <w:t>Siran</w:t>
      </w:r>
      <w:proofErr w:type="spellEnd"/>
      <w:r w:rsidRPr="00BA1494">
        <w:t xml:space="preserve"> Inscription, “the king of the children of Ammon” (</w:t>
      </w:r>
      <w:proofErr w:type="spellStart"/>
      <w:r w:rsidRPr="00BA1494">
        <w:t>mlk</w:t>
      </w:r>
      <w:proofErr w:type="spellEnd"/>
      <w:r w:rsidRPr="00BA1494">
        <w:t xml:space="preserve"> </w:t>
      </w:r>
      <w:proofErr w:type="spellStart"/>
      <w:r w:rsidRPr="00BA1494">
        <w:t>bn</w:t>
      </w:r>
      <w:proofErr w:type="spellEnd"/>
      <w:r w:rsidRPr="00BA1494">
        <w:t xml:space="preserve"> ‘</w:t>
      </w:r>
      <w:proofErr w:type="spellStart"/>
      <w:r w:rsidRPr="00BA1494">
        <w:t>mn</w:t>
      </w:r>
      <w:proofErr w:type="spellEnd"/>
      <w:r w:rsidRPr="00BA1494">
        <w:t>; c. 600 B.C.E.; cf. </w:t>
      </w:r>
      <w:proofErr w:type="spellStart"/>
      <w:r w:rsidRPr="00BA1494">
        <w:t>mlk</w:t>
      </w:r>
      <w:proofErr w:type="spellEnd"/>
      <w:r w:rsidRPr="00BA1494">
        <w:t xml:space="preserve"> </w:t>
      </w:r>
      <w:proofErr w:type="spellStart"/>
      <w:r w:rsidRPr="00BA1494">
        <w:t>bny</w:t>
      </w:r>
      <w:proofErr w:type="spellEnd"/>
      <w:r w:rsidRPr="00BA1494">
        <w:t xml:space="preserve"> ‘</w:t>
      </w:r>
      <w:proofErr w:type="spellStart"/>
      <w:r w:rsidRPr="00BA1494">
        <w:t>mwn</w:t>
      </w:r>
      <w:proofErr w:type="spellEnd"/>
      <w:r w:rsidRPr="00BA1494">
        <w:t>, </w:t>
      </w:r>
      <w:r w:rsidRPr="00D67A5E">
        <w:t>Jeremiah 27:3</w:t>
      </w:r>
      <w:r w:rsidRPr="00BA1494">
        <w:t>).</w:t>
      </w:r>
      <w:r w:rsidR="00D67A5E">
        <w:t xml:space="preserve"> </w:t>
      </w:r>
      <w:r w:rsidRPr="00BA1494">
        <w:t>This kin-based formulation of political identity reflects a tribal social makeup and kingdom organization analogous to that of ancient Israel, “the children of Israel” (</w:t>
      </w:r>
      <w:proofErr w:type="spellStart"/>
      <w:r w:rsidRPr="00BA1494">
        <w:t>bĕnê</w:t>
      </w:r>
      <w:proofErr w:type="spellEnd"/>
      <w:r w:rsidRPr="00BA1494">
        <w:t xml:space="preserve"> </w:t>
      </w:r>
      <w:proofErr w:type="spellStart"/>
      <w:r w:rsidRPr="00BA1494">
        <w:t>yiśrā’ēl</w:t>
      </w:r>
      <w:proofErr w:type="spellEnd"/>
      <w:r w:rsidRPr="00BA1494">
        <w:t xml:space="preserve">), Judah and Canaan/Philistia. In fact it is impossible to separate these tribal-ethnic entities archaeologically. However the Hebrew Bible redactors in 1 Kings were explicit in their condemnation of the </w:t>
      </w:r>
      <w:proofErr w:type="spellStart"/>
      <w:r w:rsidRPr="00BA1494">
        <w:t>Edomites</w:t>
      </w:r>
      <w:proofErr w:type="spellEnd"/>
      <w:r w:rsidRPr="00BA1494">
        <w:t xml:space="preserve">: </w:t>
      </w:r>
    </w:p>
    <w:p w:rsidR="00140578" w:rsidRPr="00BA1494" w:rsidRDefault="00325185" w:rsidP="00BA1494">
      <w:pPr>
        <w:ind w:left="720"/>
      </w:pPr>
      <w:r w:rsidRPr="00BA1494">
        <w:t xml:space="preserve">1 Kings 11:7 Furthermore, on the hill east of Jerusalem Solomon built a high place for the detestable Moabite god </w:t>
      </w:r>
      <w:proofErr w:type="spellStart"/>
      <w:r w:rsidRPr="00BA1494">
        <w:t>Chemosh</w:t>
      </w:r>
      <w:proofErr w:type="spellEnd"/>
      <w:r w:rsidRPr="00BA1494">
        <w:t xml:space="preserve"> and for the detestable Ammonite god </w:t>
      </w:r>
      <w:proofErr w:type="spellStart"/>
      <w:r w:rsidRPr="00BA1494">
        <w:t>Milcom</w:t>
      </w:r>
      <w:proofErr w:type="spellEnd"/>
      <w:r w:rsidRPr="00BA1494">
        <w:t xml:space="preserve">. 1 Kings 11:33 I am taking the kingdom from him because they have abandoned me and worshiped the </w:t>
      </w:r>
      <w:proofErr w:type="spellStart"/>
      <w:r w:rsidRPr="00BA1494">
        <w:t>Sidonian</w:t>
      </w:r>
      <w:proofErr w:type="spellEnd"/>
      <w:r w:rsidRPr="00BA1494">
        <w:t xml:space="preserve"> goddess Astarte, the Moabite god </w:t>
      </w:r>
      <w:proofErr w:type="spellStart"/>
      <w:r w:rsidRPr="00BA1494">
        <w:t>Chemosh</w:t>
      </w:r>
      <w:proofErr w:type="spellEnd"/>
      <w:r w:rsidRPr="00BA1494">
        <w:t xml:space="preserve">, and the Ammonite god </w:t>
      </w:r>
      <w:proofErr w:type="spellStart"/>
      <w:r w:rsidRPr="00BA1494">
        <w:t>Milcom</w:t>
      </w:r>
      <w:proofErr w:type="spellEnd"/>
      <w:r w:rsidRPr="00BA1494">
        <w:t>. They have not followed my instructions by doing what I approve and obeying my rules and regulations, like Solomon’s father David did. </w:t>
      </w:r>
    </w:p>
    <w:p w:rsidR="001C348D" w:rsidRDefault="00BA1494" w:rsidP="00E5461B">
      <w:r>
        <w:tab/>
      </w:r>
      <w:proofErr w:type="spellStart"/>
      <w:r w:rsidR="0094714F" w:rsidRPr="00BA1494">
        <w:t>Chemosh</w:t>
      </w:r>
      <w:proofErr w:type="spellEnd"/>
      <w:r w:rsidR="0094714F" w:rsidRPr="00BA1494">
        <w:t xml:space="preserve"> was </w:t>
      </w:r>
      <w:r>
        <w:t>the</w:t>
      </w:r>
      <w:r w:rsidR="0094714F" w:rsidRPr="00BA1494">
        <w:t xml:space="preserve"> </w:t>
      </w:r>
      <w:r w:rsidR="00C2407A" w:rsidRPr="00BA1494">
        <w:t xml:space="preserve">pre-eminent Moabite </w:t>
      </w:r>
      <w:r w:rsidR="0094714F" w:rsidRPr="00BA1494">
        <w:t xml:space="preserve">god associated with the Semitic goddess </w:t>
      </w:r>
      <w:proofErr w:type="spellStart"/>
      <w:r w:rsidR="0094714F" w:rsidRPr="00BA1494">
        <w:t>Ashtar-Chemosh</w:t>
      </w:r>
      <w:proofErr w:type="spellEnd"/>
      <w:r w:rsidR="0094714F" w:rsidRPr="00BA1494">
        <w:t xml:space="preserve">, who is mentioned on the Moabite </w:t>
      </w:r>
      <w:r w:rsidR="00C2407A" w:rsidRPr="00BA1494">
        <w:t xml:space="preserve">Stone </w:t>
      </w:r>
      <w:r>
        <w:t>(</w:t>
      </w:r>
      <w:r w:rsidR="0094714F" w:rsidRPr="00BA1494">
        <w:t xml:space="preserve">or </w:t>
      </w:r>
      <w:proofErr w:type="spellStart"/>
      <w:r w:rsidR="0094714F" w:rsidRPr="00BA1494">
        <w:t>Mesha</w:t>
      </w:r>
      <w:proofErr w:type="spellEnd"/>
      <w:r w:rsidR="0094714F" w:rsidRPr="00BA1494">
        <w:t xml:space="preserve"> Stele</w:t>
      </w:r>
      <w:r>
        <w:t>)</w:t>
      </w:r>
      <w:r w:rsidR="0094714F" w:rsidRPr="00BA1494">
        <w:t xml:space="preserve"> as </w:t>
      </w:r>
      <w:proofErr w:type="spellStart"/>
      <w:r w:rsidR="00585EF8" w:rsidRPr="00BA1494">
        <w:t>Chemosh</w:t>
      </w:r>
      <w:r w:rsidR="00585EF8">
        <w:t>’s</w:t>
      </w:r>
      <w:proofErr w:type="spellEnd"/>
      <w:r w:rsidR="00C2407A" w:rsidRPr="00BA1494">
        <w:t xml:space="preserve"> equal female counterpart and </w:t>
      </w:r>
      <w:r>
        <w:t xml:space="preserve">who is </w:t>
      </w:r>
      <w:r w:rsidR="00C2407A" w:rsidRPr="00BA1494">
        <w:t xml:space="preserve">indistinguishable from </w:t>
      </w:r>
      <w:r w:rsidR="000A7FE2">
        <w:t>Astarte-Asherah</w:t>
      </w:r>
      <w:r w:rsidR="000A7FE2" w:rsidRPr="009C7781">
        <w:t xml:space="preserve"> </w:t>
      </w:r>
      <w:r w:rsidR="0094714F" w:rsidRPr="00BA1494">
        <w:t>(Moabite Stele, line 17</w:t>
      </w:r>
      <w:r w:rsidR="00012900" w:rsidRPr="00BA1494">
        <w:t>;</w:t>
      </w:r>
      <w:r w:rsidR="0094714F" w:rsidRPr="00BA1494">
        <w:t xml:space="preserve"> </w:t>
      </w:r>
      <w:proofErr w:type="spellStart"/>
      <w:r w:rsidR="0094714F" w:rsidRPr="00BA1494">
        <w:t>Baethgen</w:t>
      </w:r>
      <w:proofErr w:type="spellEnd"/>
      <w:r w:rsidR="00012900" w:rsidRPr="00BA1494">
        <w:t xml:space="preserve"> </w:t>
      </w:r>
      <w:r w:rsidR="0094714F" w:rsidRPr="00BA1494">
        <w:t>1888</w:t>
      </w:r>
      <w:r w:rsidR="00C2407A" w:rsidRPr="00BA1494">
        <w:t>, p. 14)</w:t>
      </w:r>
      <w:r w:rsidR="0094714F" w:rsidRPr="00BA1494">
        <w:t xml:space="preserve">. </w:t>
      </w:r>
      <w:proofErr w:type="spellStart"/>
      <w:r w:rsidR="00D26A55" w:rsidRPr="00BA1494">
        <w:t>Chemosh</w:t>
      </w:r>
      <w:r w:rsidR="00C2407A" w:rsidRPr="00BA1494">
        <w:t>’s</w:t>
      </w:r>
      <w:proofErr w:type="spellEnd"/>
      <w:r w:rsidR="00C2407A" w:rsidRPr="00BA1494">
        <w:t xml:space="preserve"> support</w:t>
      </w:r>
      <w:r w:rsidR="00D26A55" w:rsidRPr="00BA1494">
        <w:t xml:space="preserve"> </w:t>
      </w:r>
      <w:r w:rsidR="00C2407A" w:rsidRPr="00BA1494">
        <w:t xml:space="preserve">was sometimes invoked </w:t>
      </w:r>
      <w:r w:rsidR="00012900" w:rsidRPr="00BA1494">
        <w:t xml:space="preserve">by human sacrifice </w:t>
      </w:r>
      <w:r w:rsidR="00D26A55" w:rsidRPr="00BA1494">
        <w:t>(</w:t>
      </w:r>
      <w:r w:rsidR="00012900" w:rsidRPr="00BA1494">
        <w:t>II Kings iii. 27), and when help</w:t>
      </w:r>
      <w:r w:rsidR="00D26A55" w:rsidRPr="00BA1494">
        <w:t xml:space="preserve"> </w:t>
      </w:r>
      <w:r w:rsidR="00E5461B">
        <w:t>would come</w:t>
      </w:r>
      <w:r w:rsidR="00D26A55" w:rsidRPr="00BA1494">
        <w:t xml:space="preserve">, a sanctuary </w:t>
      </w:r>
      <w:r>
        <w:t>would be</w:t>
      </w:r>
      <w:r w:rsidR="00C2407A" w:rsidRPr="00BA1494">
        <w:t xml:space="preserve"> dedicated</w:t>
      </w:r>
      <w:r w:rsidR="00D26A55" w:rsidRPr="00BA1494">
        <w:t xml:space="preserve"> to him (Moabite Stone, line 3). An ancient poem, twice quoted in the </w:t>
      </w:r>
      <w:r w:rsidR="00012900" w:rsidRPr="00BA1494">
        <w:rPr>
          <w:i/>
        </w:rPr>
        <w:t>Hebrew Bible</w:t>
      </w:r>
      <w:r w:rsidR="00D26A55" w:rsidRPr="00BA1494">
        <w:t xml:space="preserve"> (Num. xxi. 27-30; Jer. xlviii. 45, 46), regard</w:t>
      </w:r>
      <w:r w:rsidR="00012900" w:rsidRPr="00BA1494">
        <w:t xml:space="preserve">ed </w:t>
      </w:r>
      <w:r w:rsidR="00D26A55" w:rsidRPr="00BA1494">
        <w:t xml:space="preserve">Moabites as </w:t>
      </w:r>
      <w:proofErr w:type="spellStart"/>
      <w:r w:rsidR="00D26A55" w:rsidRPr="00BA1494">
        <w:t>Chemosh</w:t>
      </w:r>
      <w:r w:rsidR="00C2407A" w:rsidRPr="00BA1494">
        <w:t>’s</w:t>
      </w:r>
      <w:proofErr w:type="spellEnd"/>
      <w:r w:rsidR="00C2407A" w:rsidRPr="00BA1494">
        <w:t xml:space="preserve"> progeny suggesting </w:t>
      </w:r>
      <w:r w:rsidR="00012900" w:rsidRPr="00BA1494">
        <w:t xml:space="preserve">that originally </w:t>
      </w:r>
      <w:r w:rsidR="00C2407A" w:rsidRPr="00BA1494">
        <w:t>he was a deified king.</w:t>
      </w:r>
    </w:p>
    <w:p w:rsidR="001C348D" w:rsidRDefault="001C348D" w:rsidP="00AA3187">
      <w:pPr>
        <w:autoSpaceDE w:val="0"/>
        <w:autoSpaceDN w:val="0"/>
        <w:adjustRightInd w:val="0"/>
        <w:spacing w:after="0" w:line="240" w:lineRule="auto"/>
        <w:rPr>
          <w:rStyle w:val="apple-converted-space"/>
          <w:color w:val="000000"/>
          <w:sz w:val="27"/>
          <w:szCs w:val="27"/>
        </w:rPr>
      </w:pPr>
    </w:p>
    <w:p w:rsidR="00FE2BE3" w:rsidRDefault="002B2A4B" w:rsidP="00FA2DAB">
      <w:pPr>
        <w:spacing w:after="0" w:line="240" w:lineRule="auto"/>
        <w:jc w:val="center"/>
        <w:rPr>
          <w:rFonts w:eastAsia="Times New Roman" w:cs="Times New Roman"/>
          <w:color w:val="auto"/>
          <w:szCs w:val="24"/>
        </w:rPr>
      </w:pPr>
      <w:r>
        <w:rPr>
          <w:noProof/>
        </w:rPr>
        <w:drawing>
          <wp:inline distT="0" distB="0" distL="0" distR="0" wp14:anchorId="691FF295" wp14:editId="0E9045B2">
            <wp:extent cx="2958841" cy="2929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61671" cy="2932693"/>
                    </a:xfrm>
                    <a:prstGeom prst="rect">
                      <a:avLst/>
                    </a:prstGeom>
                  </pic:spPr>
                </pic:pic>
              </a:graphicData>
            </a:graphic>
          </wp:inline>
        </w:drawing>
      </w:r>
    </w:p>
    <w:p w:rsidR="002B2A4B" w:rsidRPr="002B2A4B" w:rsidRDefault="00EE6315" w:rsidP="009A3571">
      <w:pPr>
        <w:spacing w:after="0"/>
      </w:pPr>
      <w:r>
        <w:t xml:space="preserve">Fig. </w:t>
      </w:r>
      <w:r w:rsidR="00D53857">
        <w:t>24</w:t>
      </w:r>
      <w:r>
        <w:t xml:space="preserve">. </w:t>
      </w:r>
      <w:proofErr w:type="spellStart"/>
      <w:r w:rsidR="002B2A4B" w:rsidRPr="002B2A4B">
        <w:t>Cypro</w:t>
      </w:r>
      <w:proofErr w:type="spellEnd"/>
      <w:r w:rsidR="002B2A4B" w:rsidRPr="002B2A4B">
        <w:t xml:space="preserve">-Archaic (6th century BCE) </w:t>
      </w:r>
      <w:r w:rsidR="00273CB9">
        <w:t>m</w:t>
      </w:r>
      <w:r w:rsidR="002B2A4B" w:rsidRPr="002B2A4B">
        <w:t xml:space="preserve">odel of a </w:t>
      </w:r>
      <w:r>
        <w:t xml:space="preserve">corniced </w:t>
      </w:r>
      <w:r w:rsidR="00E5461B">
        <w:t xml:space="preserve">shrine of </w:t>
      </w:r>
      <w:r w:rsidR="00E5461B" w:rsidRPr="001C348D">
        <w:t>Astarte</w:t>
      </w:r>
      <w:r w:rsidR="00E5461B">
        <w:t>-Asherah</w:t>
      </w:r>
      <w:r w:rsidR="002B2A4B" w:rsidRPr="002B2A4B">
        <w:t xml:space="preserve"> </w:t>
      </w:r>
      <w:r w:rsidR="009A3571">
        <w:t xml:space="preserve">from the </w:t>
      </w:r>
      <w:proofErr w:type="spellStart"/>
      <w:r w:rsidR="009A3571" w:rsidRPr="001C348D">
        <w:t>Idalion</w:t>
      </w:r>
      <w:proofErr w:type="spellEnd"/>
      <w:r w:rsidR="009A3571" w:rsidRPr="001C348D">
        <w:t xml:space="preserve"> necropolis</w:t>
      </w:r>
      <w:r w:rsidR="009A3571">
        <w:t xml:space="preserve">, </w:t>
      </w:r>
      <w:r w:rsidR="004A36B9">
        <w:t xml:space="preserve">Cyprus, </w:t>
      </w:r>
      <w:r w:rsidR="009A3571">
        <w:t>t</w:t>
      </w:r>
      <w:r w:rsidR="002B2A4B" w:rsidRPr="002B2A4B">
        <w:t>erracotta</w:t>
      </w:r>
      <w:r w:rsidR="002B2A4B">
        <w:t xml:space="preserve">, </w:t>
      </w:r>
      <w:r w:rsidR="00273CB9" w:rsidRPr="002B2A4B">
        <w:t>Louvre Museum</w:t>
      </w:r>
      <w:r w:rsidR="00273CB9">
        <w:t>,</w:t>
      </w:r>
      <w:r w:rsidR="00273CB9" w:rsidRPr="002B2A4B">
        <w:t xml:space="preserve"> </w:t>
      </w:r>
      <w:r w:rsidR="002B2A4B" w:rsidRPr="002B2A4B">
        <w:t xml:space="preserve">Acc. No. N 3294, </w:t>
      </w:r>
      <w:r>
        <w:t>a</w:t>
      </w:r>
      <w:r w:rsidR="002B2A4B" w:rsidRPr="002B2A4B">
        <w:t xml:space="preserve">cquired by </w:t>
      </w:r>
      <w:r w:rsidR="009A3571" w:rsidRPr="001C348D">
        <w:t>Georges Colonna-</w:t>
      </w:r>
      <w:proofErr w:type="spellStart"/>
      <w:r w:rsidR="009A3571" w:rsidRPr="001C348D">
        <w:t>Ceccaldi</w:t>
      </w:r>
      <w:proofErr w:type="spellEnd"/>
      <w:r>
        <w:t>, ca</w:t>
      </w:r>
      <w:r w:rsidR="002B2A4B" w:rsidRPr="002B2A4B">
        <w:t xml:space="preserve"> 1869</w:t>
      </w:r>
      <w:r w:rsidR="002B2A4B">
        <w:t xml:space="preserve">. </w:t>
      </w:r>
      <w:r w:rsidR="002B2A4B">
        <w:rPr>
          <w:rFonts w:cs="Times New Roman"/>
          <w:color w:val="auto"/>
          <w:szCs w:val="24"/>
        </w:rPr>
        <w:t xml:space="preserve">Photo by </w:t>
      </w:r>
      <w:r w:rsidR="002B2A4B" w:rsidRPr="002B2A4B">
        <w:t xml:space="preserve">Pierre </w:t>
      </w:r>
      <w:r w:rsidR="009A3571">
        <w:t>and</w:t>
      </w:r>
      <w:r w:rsidR="002B2A4B" w:rsidRPr="002B2A4B">
        <w:t xml:space="preserve"> Maurice </w:t>
      </w:r>
      <w:proofErr w:type="spellStart"/>
      <w:r w:rsidR="002B2A4B" w:rsidRPr="002B2A4B">
        <w:t>Chuzeville</w:t>
      </w:r>
      <w:proofErr w:type="spellEnd"/>
      <w:r w:rsidR="002B2A4B" w:rsidRPr="002B2A4B">
        <w:t xml:space="preserve"> </w:t>
      </w:r>
    </w:p>
    <w:p w:rsidR="001C348D" w:rsidRPr="002B2A4B" w:rsidRDefault="009A3571" w:rsidP="009A3571">
      <w:pPr>
        <w:spacing w:after="0"/>
      </w:pPr>
      <w:r>
        <w:rPr>
          <w:rFonts w:cs="Times New Roman"/>
          <w:color w:val="auto"/>
          <w:szCs w:val="24"/>
        </w:rPr>
        <w:t xml:space="preserve">From: </w:t>
      </w:r>
      <w:hyperlink r:id="rId45" w:history="1">
        <w:r w:rsidR="002B2A4B" w:rsidRPr="00B43EAB">
          <w:rPr>
            <w:rStyle w:val="Hyperlink"/>
            <w:rFonts w:eastAsia="Times New Roman" w:cs="Times New Roman"/>
            <w:szCs w:val="24"/>
          </w:rPr>
          <w:t>https://s-media-cache-ak0.pinimg.com/originals/f8/b3/3d/f8b33d77bcca17f9555a68f300002b6a.jpg</w:t>
        </w:r>
      </w:hyperlink>
      <w:r w:rsidR="002B2A4B">
        <w:rPr>
          <w:rFonts w:cs="Times New Roman"/>
          <w:color w:val="auto"/>
          <w:szCs w:val="24"/>
        </w:rPr>
        <w:t xml:space="preserve"> </w:t>
      </w:r>
    </w:p>
    <w:p w:rsidR="009A3571" w:rsidRDefault="009A3571" w:rsidP="009A3571">
      <w:pPr>
        <w:spacing w:after="0"/>
      </w:pPr>
    </w:p>
    <w:p w:rsidR="00943F55" w:rsidRDefault="00EE6315" w:rsidP="00ED694D">
      <w:pPr>
        <w:spacing w:after="0"/>
      </w:pPr>
      <w:r>
        <w:lastRenderedPageBreak/>
        <w:tab/>
      </w:r>
      <w:r w:rsidR="009A3571">
        <w:t>This</w:t>
      </w:r>
      <w:r w:rsidR="00ED694D">
        <w:t xml:space="preserve"> corniced, </w:t>
      </w:r>
      <w:r w:rsidR="004A36B9">
        <w:t>rectangular</w:t>
      </w:r>
      <w:r w:rsidR="00ED694D">
        <w:t>,</w:t>
      </w:r>
      <w:r w:rsidR="004A36B9">
        <w:t xml:space="preserve"> terracotta </w:t>
      </w:r>
      <w:r w:rsidR="00FF2F6B" w:rsidRPr="001C348D">
        <w:t xml:space="preserve">Cypriot </w:t>
      </w:r>
      <w:r w:rsidR="009A3571">
        <w:t xml:space="preserve">shrine of </w:t>
      </w:r>
      <w:r w:rsidR="009A3571" w:rsidRPr="001C348D">
        <w:t>Astarte</w:t>
      </w:r>
      <w:r>
        <w:t>-</w:t>
      </w:r>
      <w:r w:rsidR="009A3571">
        <w:t>Asherah</w:t>
      </w:r>
      <w:r w:rsidR="00FF2F6B" w:rsidRPr="001C348D">
        <w:t xml:space="preserve"> </w:t>
      </w:r>
      <w:r w:rsidR="004A36B9" w:rsidRPr="001C348D">
        <w:t>was found in a grave</w:t>
      </w:r>
      <w:r w:rsidR="004A36B9">
        <w:t xml:space="preserve"> in the </w:t>
      </w:r>
      <w:proofErr w:type="spellStart"/>
      <w:r w:rsidR="004A36B9" w:rsidRPr="001C348D">
        <w:t>Idalion</w:t>
      </w:r>
      <w:proofErr w:type="spellEnd"/>
      <w:r w:rsidR="004A36B9" w:rsidRPr="001C348D">
        <w:t xml:space="preserve"> necropolis</w:t>
      </w:r>
      <w:r w:rsidR="004A36B9">
        <w:t>, Cyprus</w:t>
      </w:r>
      <w:r w:rsidR="00ED694D">
        <w:t xml:space="preserve"> (See </w:t>
      </w:r>
      <w:proofErr w:type="spellStart"/>
      <w:r w:rsidR="00ED694D" w:rsidRPr="001C348D">
        <w:t>Caubet</w:t>
      </w:r>
      <w:proofErr w:type="spellEnd"/>
      <w:r w:rsidR="00EB40DB">
        <w:t xml:space="preserve"> 1979; </w:t>
      </w:r>
      <w:proofErr w:type="spellStart"/>
      <w:r w:rsidR="00EB40DB" w:rsidRPr="001C348D">
        <w:t>Caubet</w:t>
      </w:r>
      <w:proofErr w:type="spellEnd"/>
      <w:r w:rsidR="00EB40DB">
        <w:t xml:space="preserve">, </w:t>
      </w:r>
      <w:proofErr w:type="spellStart"/>
      <w:r w:rsidR="00EB40DB" w:rsidRPr="001C348D">
        <w:t>Herm</w:t>
      </w:r>
      <w:r w:rsidR="00EB40DB">
        <w:t>ary</w:t>
      </w:r>
      <w:proofErr w:type="spellEnd"/>
      <w:r w:rsidR="00EB40DB">
        <w:t xml:space="preserve"> and </w:t>
      </w:r>
      <w:proofErr w:type="spellStart"/>
      <w:r w:rsidR="00EB40DB">
        <w:t>Karageorghis</w:t>
      </w:r>
      <w:proofErr w:type="spellEnd"/>
      <w:r w:rsidR="00EB40DB">
        <w:t xml:space="preserve"> 1992; </w:t>
      </w:r>
      <w:proofErr w:type="spellStart"/>
      <w:r w:rsidR="00EB40DB">
        <w:t>Caubet</w:t>
      </w:r>
      <w:proofErr w:type="spellEnd"/>
      <w:r w:rsidR="00EB40DB">
        <w:t xml:space="preserve"> and Yon 2001: </w:t>
      </w:r>
      <w:r w:rsidR="00EB40DB" w:rsidRPr="001C348D">
        <w:t>154, fig. 7</w:t>
      </w:r>
      <w:r w:rsidR="00ED694D">
        <w:t>)</w:t>
      </w:r>
      <w:r w:rsidR="004A36B9">
        <w:t xml:space="preserve">. It </w:t>
      </w:r>
      <w:r w:rsidR="00273CB9">
        <w:t xml:space="preserve">depicts </w:t>
      </w:r>
      <w:r w:rsidR="009A3571">
        <w:t>the goddess</w:t>
      </w:r>
      <w:r w:rsidR="00BB0284">
        <w:t xml:space="preserve">, </w:t>
      </w:r>
      <w:r w:rsidR="00BB0284" w:rsidRPr="001C348D">
        <w:t>Astarte</w:t>
      </w:r>
      <w:r w:rsidR="00BB0284">
        <w:t>-Asherah,</w:t>
      </w:r>
      <w:r w:rsidR="009A3571">
        <w:t xml:space="preserve"> in the window</w:t>
      </w:r>
      <w:r w:rsidR="00273CB9">
        <w:t>s</w:t>
      </w:r>
      <w:r w:rsidR="009A3571">
        <w:t xml:space="preserve"> </w:t>
      </w:r>
      <w:r w:rsidR="00273CB9">
        <w:t>on the left and right sides</w:t>
      </w:r>
      <w:r w:rsidR="00ED694D">
        <w:t xml:space="preserve">, which was associated with </w:t>
      </w:r>
      <w:r w:rsidRPr="001C348D">
        <w:t>Aphrodite</w:t>
      </w:r>
      <w:r>
        <w:t>-</w:t>
      </w:r>
      <w:proofErr w:type="spellStart"/>
      <w:r w:rsidRPr="001C348D">
        <w:t>Parakyptousa</w:t>
      </w:r>
      <w:proofErr w:type="spellEnd"/>
      <w:r w:rsidRPr="001C348D">
        <w:t xml:space="preserve"> </w:t>
      </w:r>
      <w:r w:rsidR="00BB0284">
        <w:t xml:space="preserve">or </w:t>
      </w:r>
      <w:r w:rsidR="00ED694D">
        <w:t>“</w:t>
      </w:r>
      <w:r w:rsidRPr="001C348D">
        <w:t>Ap</w:t>
      </w:r>
      <w:r w:rsidR="00BB0284">
        <w:t>hrodite leaning from the window</w:t>
      </w:r>
      <w:r w:rsidR="00ED694D">
        <w:t xml:space="preserve">” by </w:t>
      </w:r>
      <w:r w:rsidR="00ED694D" w:rsidRPr="001C348D">
        <w:t xml:space="preserve">Greek </w:t>
      </w:r>
      <w:r w:rsidR="00ED694D">
        <w:t>Cypriots (</w:t>
      </w:r>
      <w:r w:rsidR="00ED694D" w:rsidRPr="001C348D">
        <w:t>Karageorghis</w:t>
      </w:r>
      <w:r w:rsidR="00ED694D">
        <w:t>1977: 203)</w:t>
      </w:r>
      <w:r w:rsidRPr="001C348D">
        <w:t>. Astarte</w:t>
      </w:r>
      <w:r>
        <w:t>-Asherah’s</w:t>
      </w:r>
      <w:r w:rsidR="004A36B9">
        <w:t xml:space="preserve"> symbols, </w:t>
      </w:r>
      <w:r w:rsidR="004A36B9" w:rsidRPr="001C348D">
        <w:t xml:space="preserve">two columns with </w:t>
      </w:r>
      <w:r w:rsidR="004A36B9">
        <w:t>date-palm</w:t>
      </w:r>
      <w:r w:rsidR="004A36B9" w:rsidRPr="001C348D">
        <w:t xml:space="preserve"> capitals</w:t>
      </w:r>
      <w:r>
        <w:t xml:space="preserve"> as the sacred tree</w:t>
      </w:r>
      <w:r w:rsidR="004A36B9">
        <w:t>, are similar to the columns of the</w:t>
      </w:r>
      <w:r w:rsidR="004A36B9" w:rsidRPr="001C348D">
        <w:t xml:space="preserve"> great shrine of Astarte in </w:t>
      </w:r>
      <w:proofErr w:type="spellStart"/>
      <w:r w:rsidR="004A36B9" w:rsidRPr="001C348D">
        <w:t>Kition</w:t>
      </w:r>
      <w:proofErr w:type="spellEnd"/>
      <w:r w:rsidR="004A36B9" w:rsidRPr="001C348D">
        <w:t>, Cyprus</w:t>
      </w:r>
      <w:r w:rsidR="00ED694D">
        <w:t xml:space="preserve"> and similar to those from Canaan/Philistia and Judah. </w:t>
      </w:r>
      <w:r w:rsidR="00BB0284" w:rsidRPr="001C348D">
        <w:t>The third figure</w:t>
      </w:r>
      <w:r w:rsidR="00ED694D">
        <w:t>,</w:t>
      </w:r>
      <w:r w:rsidR="00BB0284">
        <w:t xml:space="preserve"> shown in the threshold</w:t>
      </w:r>
      <w:r w:rsidR="00ED694D">
        <w:t>,</w:t>
      </w:r>
      <w:r w:rsidR="00BB0284" w:rsidRPr="001C348D">
        <w:t xml:space="preserve"> is</w:t>
      </w:r>
      <w:r w:rsidR="00BB0284">
        <w:t xml:space="preserve"> a winged </w:t>
      </w:r>
      <w:r w:rsidR="00BB0284" w:rsidRPr="001C348D">
        <w:t xml:space="preserve">siren </w:t>
      </w:r>
      <w:r w:rsidR="00BB0284">
        <w:t>(</w:t>
      </w:r>
      <w:r w:rsidR="00BB0284" w:rsidRPr="001C348D">
        <w:t>half-woman, half-bird</w:t>
      </w:r>
      <w:r w:rsidR="00BB0284">
        <w:t>)</w:t>
      </w:r>
      <w:r w:rsidR="00BB0284" w:rsidRPr="001C348D">
        <w:t xml:space="preserve"> </w:t>
      </w:r>
      <w:r w:rsidR="00BB0284">
        <w:t>that was believed to accompany</w:t>
      </w:r>
      <w:r w:rsidR="00BB0284" w:rsidRPr="001C348D">
        <w:t xml:space="preserve"> the deceased on </w:t>
      </w:r>
      <w:r w:rsidR="00BB0284">
        <w:t>the</w:t>
      </w:r>
      <w:r w:rsidR="00BB0284" w:rsidRPr="001C348D">
        <w:t xml:space="preserve"> final journey.</w:t>
      </w:r>
      <w:r w:rsidR="00BB0284">
        <w:t xml:space="preserve"> </w:t>
      </w:r>
      <w:r w:rsidR="00585EF8" w:rsidRPr="00585EF8">
        <w:t>This</w:t>
      </w:r>
      <w:r w:rsidR="00FF2F6B" w:rsidRPr="00585EF8">
        <w:t xml:space="preserve"> model </w:t>
      </w:r>
      <w:r w:rsidR="00585EF8" w:rsidRPr="00585EF8">
        <w:t>shrine had been</w:t>
      </w:r>
      <w:r w:rsidR="00FF2F6B" w:rsidRPr="00585EF8">
        <w:t xml:space="preserve"> left in </w:t>
      </w:r>
      <w:r w:rsidR="00ED694D" w:rsidRPr="00585EF8">
        <w:t>a</w:t>
      </w:r>
      <w:r w:rsidR="00FF2F6B" w:rsidRPr="00585EF8">
        <w:t xml:space="preserve"> grave </w:t>
      </w:r>
      <w:r w:rsidR="00585EF8" w:rsidRPr="00585EF8">
        <w:t xml:space="preserve">so that </w:t>
      </w:r>
      <w:r w:rsidR="00BB0284" w:rsidRPr="00585EF8">
        <w:t>Astarte-Asherah</w:t>
      </w:r>
      <w:r w:rsidR="00FF2F6B" w:rsidRPr="00585EF8">
        <w:t xml:space="preserve"> </w:t>
      </w:r>
      <w:r w:rsidR="00BB0284" w:rsidRPr="00585EF8">
        <w:t>–</w:t>
      </w:r>
      <w:r w:rsidR="00FF2F6B" w:rsidRPr="00585EF8">
        <w:t xml:space="preserve"> </w:t>
      </w:r>
      <w:r w:rsidR="00BB0284" w:rsidRPr="00585EF8">
        <w:t xml:space="preserve">as </w:t>
      </w:r>
      <w:r w:rsidR="00FF2F6B" w:rsidRPr="00585EF8">
        <w:t>the woman at the window</w:t>
      </w:r>
      <w:r w:rsidR="00ED694D" w:rsidRPr="00585EF8">
        <w:t>--</w:t>
      </w:r>
      <w:r w:rsidR="00BB0284" w:rsidRPr="00585EF8">
        <w:t xml:space="preserve">the </w:t>
      </w:r>
      <w:r w:rsidR="00FF2F6B" w:rsidRPr="00585EF8">
        <w:t>goddess of fertility and rebirth</w:t>
      </w:r>
      <w:r w:rsidR="00585EF8" w:rsidRPr="00585EF8">
        <w:t xml:space="preserve"> could intercede for the deceased</w:t>
      </w:r>
      <w:r w:rsidR="00FF2F6B" w:rsidRPr="00585EF8">
        <w:t>, and the siren, who guid</w:t>
      </w:r>
      <w:r w:rsidR="00ED694D" w:rsidRPr="00585EF8">
        <w:t>es</w:t>
      </w:r>
      <w:r w:rsidR="00FF2F6B" w:rsidRPr="00585EF8">
        <w:t xml:space="preserve"> the souls of the deceased to world</w:t>
      </w:r>
      <w:r w:rsidR="00585EF8" w:rsidRPr="00585EF8">
        <w:t xml:space="preserve"> hereafter could act on his behalf</w:t>
      </w:r>
      <w:r w:rsidR="00FF2F6B" w:rsidRPr="00585EF8">
        <w:t>.</w:t>
      </w:r>
    </w:p>
    <w:p w:rsidR="009C7781" w:rsidRPr="009C7781" w:rsidRDefault="009C7781" w:rsidP="009C7781"/>
    <w:p w:rsidR="00AA3187" w:rsidRPr="00ED694D" w:rsidRDefault="009A34DD" w:rsidP="001C348D">
      <w:pPr>
        <w:rPr>
          <w:b/>
        </w:rPr>
      </w:pPr>
      <w:r w:rsidRPr="00ED694D">
        <w:rPr>
          <w:b/>
        </w:rPr>
        <w:t>Images of YHWH</w:t>
      </w:r>
      <w:r w:rsidR="00FE60FB" w:rsidRPr="00ED694D">
        <w:rPr>
          <w:b/>
        </w:rPr>
        <w:t>: Massebot</w:t>
      </w:r>
      <w:r w:rsidR="00585EF8">
        <w:rPr>
          <w:b/>
        </w:rPr>
        <w:t>h and Philistine Currency</w:t>
      </w:r>
      <w:r w:rsidRPr="00ED694D">
        <w:rPr>
          <w:b/>
        </w:rPr>
        <w:t>.</w:t>
      </w:r>
    </w:p>
    <w:p w:rsidR="00FE60FB" w:rsidRPr="001C348D" w:rsidRDefault="005203EB" w:rsidP="001C348D">
      <w:r w:rsidRPr="001C348D">
        <w:tab/>
      </w:r>
      <w:r w:rsidR="00E57A75" w:rsidRPr="001C348D">
        <w:t>I</w:t>
      </w:r>
      <w:r w:rsidR="00C26526" w:rsidRPr="001C348D">
        <w:t xml:space="preserve">mages of YHWH </w:t>
      </w:r>
      <w:r w:rsidR="00E57A75" w:rsidRPr="001C348D">
        <w:t xml:space="preserve">were banned </w:t>
      </w:r>
      <w:r w:rsidR="00C26526" w:rsidRPr="001C348D">
        <w:t>as well</w:t>
      </w:r>
      <w:r w:rsidR="001A142D" w:rsidRPr="001C348D">
        <w:t xml:space="preserve">. </w:t>
      </w:r>
      <w:r w:rsidR="004E3ECB" w:rsidRPr="001C348D">
        <w:t xml:space="preserve">When </w:t>
      </w:r>
      <w:r w:rsidRPr="001C348D">
        <w:t xml:space="preserve">YHWH was introduced into the </w:t>
      </w:r>
      <w:r w:rsidR="001A142D" w:rsidRPr="001C348D">
        <w:t>Canaanite/</w:t>
      </w:r>
      <w:proofErr w:type="spellStart"/>
      <w:r w:rsidR="00DB3CC5" w:rsidRPr="001C348D">
        <w:t>Philstine</w:t>
      </w:r>
      <w:proofErr w:type="spellEnd"/>
      <w:r w:rsidRPr="001C348D">
        <w:t xml:space="preserve"> pantheon</w:t>
      </w:r>
      <w:r w:rsidR="004E3ECB" w:rsidRPr="001C348D">
        <w:t xml:space="preserve"> as</w:t>
      </w:r>
      <w:r w:rsidR="00DB3CC5" w:rsidRPr="001C348D">
        <w:t xml:space="preserve"> the deity worshipped by</w:t>
      </w:r>
      <w:r w:rsidR="004E3ECB" w:rsidRPr="001C348D">
        <w:t xml:space="preserve"> </w:t>
      </w:r>
      <w:r w:rsidR="001A142D" w:rsidRPr="001C348D">
        <w:t xml:space="preserve">the </w:t>
      </w:r>
      <w:proofErr w:type="spellStart"/>
      <w:r w:rsidRPr="001C348D">
        <w:t>Shasu</w:t>
      </w:r>
      <w:proofErr w:type="spellEnd"/>
      <w:r w:rsidRPr="001C348D">
        <w:t xml:space="preserve"> Bedouin nomads of s</w:t>
      </w:r>
      <w:r w:rsidR="00DB3CC5" w:rsidRPr="001C348D">
        <w:t xml:space="preserve"> </w:t>
      </w:r>
      <w:r w:rsidRPr="001C348D">
        <w:t xml:space="preserve">Transjordan </w:t>
      </w:r>
      <w:r w:rsidR="00EF2252" w:rsidRPr="001C348D">
        <w:t xml:space="preserve">who had received the god from Egypt </w:t>
      </w:r>
      <w:r w:rsidRPr="001C348D">
        <w:t>(Dever 2003: 128</w:t>
      </w:r>
      <w:r w:rsidR="004E3ECB" w:rsidRPr="001C348D">
        <w:t xml:space="preserve">), </w:t>
      </w:r>
      <w:r w:rsidR="001A142D" w:rsidRPr="001C348D">
        <w:t>YHWH</w:t>
      </w:r>
      <w:r w:rsidR="004E3ECB" w:rsidRPr="001C348D">
        <w:t xml:space="preserve"> </w:t>
      </w:r>
      <w:r w:rsidR="00F67814" w:rsidRPr="001C348D">
        <w:t xml:space="preserve">was combined </w:t>
      </w:r>
      <w:r w:rsidR="004E3ECB" w:rsidRPr="001C348D">
        <w:t xml:space="preserve">with the Judahite </w:t>
      </w:r>
      <w:r w:rsidR="00585EF8">
        <w:t>Astarte-</w:t>
      </w:r>
      <w:r w:rsidR="004E3ECB" w:rsidRPr="001C348D">
        <w:t>Asherah</w:t>
      </w:r>
      <w:r w:rsidR="00B76947" w:rsidRPr="001C348D">
        <w:t xml:space="preserve">.  </w:t>
      </w:r>
      <w:r w:rsidR="00C374B8" w:rsidRPr="001C348D">
        <w:t xml:space="preserve">The first images of YHWH and </w:t>
      </w:r>
      <w:r w:rsidR="000A7FE2">
        <w:t>Astarte-Asherah</w:t>
      </w:r>
      <w:r w:rsidR="00C374B8" w:rsidRPr="001C348D">
        <w:t xml:space="preserve"> were two standing stones. </w:t>
      </w:r>
      <w:r w:rsidR="00FE60FB" w:rsidRPr="001C348D">
        <w:t xml:space="preserve">At least 142 </w:t>
      </w:r>
      <w:r w:rsidR="00FE60FB" w:rsidRPr="00585EF8">
        <w:rPr>
          <w:i/>
        </w:rPr>
        <w:t>masseboth</w:t>
      </w:r>
      <w:r w:rsidR="00FE60FB" w:rsidRPr="001C348D">
        <w:t> sites are documented in s Negev and e Sinai</w:t>
      </w:r>
      <w:r w:rsidR="00C374B8" w:rsidRPr="001C348D">
        <w:t xml:space="preserve">. </w:t>
      </w:r>
      <w:r w:rsidR="00FE60FB" w:rsidRPr="001C348D">
        <w:t xml:space="preserve">Most face </w:t>
      </w:r>
      <w:r w:rsidR="00EF2252" w:rsidRPr="00585EF8">
        <w:rPr>
          <w:smallCaps/>
        </w:rPr>
        <w:t>e</w:t>
      </w:r>
      <w:r w:rsidR="00FE60FB" w:rsidRPr="00585EF8">
        <w:rPr>
          <w:smallCaps/>
        </w:rPr>
        <w:t xml:space="preserve"> </w:t>
      </w:r>
      <w:r w:rsidR="00EF2252" w:rsidRPr="001C348D">
        <w:t xml:space="preserve">with a </w:t>
      </w:r>
      <w:r w:rsidR="00FE60FB" w:rsidRPr="001C348D">
        <w:t>circular cell</w:t>
      </w:r>
      <w:r w:rsidR="00EF2252" w:rsidRPr="001C348D">
        <w:t>,</w:t>
      </w:r>
      <w:r w:rsidR="00FE60FB" w:rsidRPr="001C348D">
        <w:t xml:space="preserve"> offering benches, </w:t>
      </w:r>
      <w:r w:rsidR="00EF2252" w:rsidRPr="001C348D">
        <w:t>and altars.</w:t>
      </w:r>
    </w:p>
    <w:p w:rsidR="00BC05F7" w:rsidRPr="001C348D" w:rsidRDefault="00BC05F7" w:rsidP="001C348D">
      <w:r w:rsidRPr="001C348D">
        <w:tab/>
      </w:r>
      <w:r w:rsidR="00EF2252" w:rsidRPr="001C348D">
        <w:t>A</w:t>
      </w:r>
      <w:r w:rsidR="00C374B8" w:rsidRPr="001C348D">
        <w:t xml:space="preserve">t </w:t>
      </w:r>
      <w:proofErr w:type="spellStart"/>
      <w:r w:rsidR="00C374B8" w:rsidRPr="001C348D">
        <w:t>Hazor</w:t>
      </w:r>
      <w:proofErr w:type="spellEnd"/>
      <w:r w:rsidR="00C374B8" w:rsidRPr="001C348D">
        <w:t xml:space="preserve"> </w:t>
      </w:r>
      <w:r w:rsidR="00585EF8">
        <w:t xml:space="preserve">is </w:t>
      </w:r>
      <w:r w:rsidR="00C374B8" w:rsidRPr="001C348D">
        <w:t>a</w:t>
      </w:r>
      <w:r w:rsidRPr="001C348D">
        <w:t xml:space="preserve"> Yahweh </w:t>
      </w:r>
      <w:proofErr w:type="spellStart"/>
      <w:r w:rsidRPr="00EB40DB">
        <w:rPr>
          <w:i/>
        </w:rPr>
        <w:t>massebot</w:t>
      </w:r>
      <w:proofErr w:type="spellEnd"/>
      <w:r w:rsidRPr="001C348D">
        <w:t xml:space="preserve"> in the shape of </w:t>
      </w:r>
      <w:r w:rsidR="00EF2252" w:rsidRPr="001C348D">
        <w:t>the male generative organ</w:t>
      </w:r>
      <w:r w:rsidRPr="001C348D">
        <w:t xml:space="preserve"> beside which an “</w:t>
      </w:r>
      <w:r w:rsidR="00FA2DAB">
        <w:rPr>
          <w:noProof/>
        </w:rPr>
        <w:drawing>
          <wp:inline distT="0" distB="0" distL="0" distR="0" wp14:anchorId="78F9FF3C" wp14:editId="29C19E27">
            <wp:extent cx="298450" cy="10101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Pr="001C348D">
        <w:t>” pole may have been “planted”.</w:t>
      </w:r>
    </w:p>
    <w:p w:rsidR="003D761F" w:rsidRPr="001C348D" w:rsidRDefault="003D761F" w:rsidP="00FA2DAB">
      <w:pPr>
        <w:jc w:val="center"/>
      </w:pPr>
      <w:r w:rsidRPr="001C348D">
        <w:rPr>
          <w:noProof/>
        </w:rPr>
        <w:drawing>
          <wp:inline distT="0" distB="0" distL="0" distR="0" wp14:anchorId="486A81BE" wp14:editId="39003436">
            <wp:extent cx="205891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4259" cy="3145049"/>
                    </a:xfrm>
                    <a:prstGeom prst="rect">
                      <a:avLst/>
                    </a:prstGeom>
                  </pic:spPr>
                </pic:pic>
              </a:graphicData>
            </a:graphic>
          </wp:inline>
        </w:drawing>
      </w:r>
    </w:p>
    <w:p w:rsidR="00C374B8" w:rsidRDefault="009A34DD" w:rsidP="003D761F">
      <w:pPr>
        <w:spacing w:after="0"/>
        <w:rPr>
          <w:rFonts w:cs="Times New Roman"/>
          <w:bCs/>
          <w:szCs w:val="24"/>
        </w:rPr>
      </w:pPr>
      <w:r>
        <w:rPr>
          <w:rFonts w:cs="Times New Roman"/>
          <w:bCs/>
          <w:szCs w:val="24"/>
        </w:rPr>
        <w:t>Fig. 2</w:t>
      </w:r>
      <w:r w:rsidR="00776606">
        <w:rPr>
          <w:rFonts w:cs="Times New Roman"/>
          <w:bCs/>
          <w:szCs w:val="24"/>
        </w:rPr>
        <w:t>5</w:t>
      </w:r>
      <w:r>
        <w:rPr>
          <w:rFonts w:cs="Times New Roman"/>
          <w:bCs/>
          <w:szCs w:val="24"/>
        </w:rPr>
        <w:t xml:space="preserve">. </w:t>
      </w:r>
      <w:r w:rsidR="003D761F">
        <w:rPr>
          <w:rFonts w:cs="Times New Roman"/>
          <w:bCs/>
          <w:szCs w:val="24"/>
        </w:rPr>
        <w:t xml:space="preserve">A Yahweh </w:t>
      </w:r>
      <w:proofErr w:type="spellStart"/>
      <w:r w:rsidR="003D761F" w:rsidRPr="00C374B8">
        <w:rPr>
          <w:rFonts w:cs="Times New Roman"/>
          <w:bCs/>
          <w:i/>
          <w:szCs w:val="24"/>
        </w:rPr>
        <w:t>massebot</w:t>
      </w:r>
      <w:proofErr w:type="spellEnd"/>
      <w:r w:rsidR="003D761F">
        <w:rPr>
          <w:rFonts w:cs="Times New Roman"/>
          <w:bCs/>
          <w:szCs w:val="24"/>
        </w:rPr>
        <w:t xml:space="preserve"> at the Yahweh shrine at </w:t>
      </w:r>
      <w:proofErr w:type="spellStart"/>
      <w:r w:rsidR="003D761F">
        <w:rPr>
          <w:rFonts w:cs="Times New Roman"/>
          <w:bCs/>
          <w:szCs w:val="24"/>
        </w:rPr>
        <w:t>Hazor</w:t>
      </w:r>
      <w:proofErr w:type="spellEnd"/>
      <w:r w:rsidR="003D761F">
        <w:rPr>
          <w:rFonts w:cs="Times New Roman"/>
          <w:bCs/>
          <w:szCs w:val="24"/>
        </w:rPr>
        <w:t xml:space="preserve">.  Note its similarity to the male generative organ. </w:t>
      </w:r>
    </w:p>
    <w:p w:rsidR="00C374B8" w:rsidRDefault="003D761F" w:rsidP="003D761F">
      <w:pPr>
        <w:spacing w:after="0"/>
        <w:rPr>
          <w:rFonts w:cs="Times New Roman"/>
          <w:bCs/>
          <w:szCs w:val="24"/>
        </w:rPr>
      </w:pPr>
      <w:r>
        <w:rPr>
          <w:rFonts w:cs="Times New Roman"/>
          <w:bCs/>
          <w:szCs w:val="24"/>
        </w:rPr>
        <w:t>Previously</w:t>
      </w:r>
      <w:r w:rsidR="00585EF8">
        <w:rPr>
          <w:rFonts w:cs="Times New Roman"/>
          <w:bCs/>
          <w:szCs w:val="24"/>
        </w:rPr>
        <w:t>,</w:t>
      </w:r>
      <w:r>
        <w:rPr>
          <w:rFonts w:cs="Times New Roman"/>
          <w:bCs/>
          <w:szCs w:val="24"/>
        </w:rPr>
        <w:t xml:space="preserve"> this</w:t>
      </w:r>
      <w:r w:rsidR="00585EF8">
        <w:rPr>
          <w:rFonts w:cs="Times New Roman"/>
          <w:bCs/>
          <w:szCs w:val="24"/>
        </w:rPr>
        <w:t xml:space="preserve"> </w:t>
      </w:r>
      <w:proofErr w:type="spellStart"/>
      <w:r w:rsidR="00585EF8" w:rsidRPr="00585EF8">
        <w:rPr>
          <w:rFonts w:cs="Times New Roman"/>
          <w:bCs/>
          <w:i/>
          <w:szCs w:val="24"/>
        </w:rPr>
        <w:t>massebot</w:t>
      </w:r>
      <w:proofErr w:type="spellEnd"/>
      <w:r>
        <w:rPr>
          <w:rFonts w:cs="Times New Roman"/>
          <w:bCs/>
          <w:szCs w:val="24"/>
        </w:rPr>
        <w:t xml:space="preserve"> ha</w:t>
      </w:r>
      <w:r w:rsidR="00A81C50">
        <w:rPr>
          <w:rFonts w:cs="Times New Roman"/>
          <w:bCs/>
          <w:szCs w:val="24"/>
        </w:rPr>
        <w:t>d</w:t>
      </w:r>
      <w:r>
        <w:rPr>
          <w:rFonts w:cs="Times New Roman"/>
          <w:bCs/>
          <w:szCs w:val="24"/>
        </w:rPr>
        <w:t xml:space="preserve"> been termed </w:t>
      </w:r>
      <w:proofErr w:type="gramStart"/>
      <w:r>
        <w:rPr>
          <w:rFonts w:cs="Times New Roman"/>
          <w:bCs/>
          <w:szCs w:val="24"/>
        </w:rPr>
        <w:t>an</w:t>
      </w:r>
      <w:proofErr w:type="gramEnd"/>
      <w:r w:rsidR="00FA2DAB">
        <w:rPr>
          <w:rFonts w:cs="Times New Roman"/>
          <w:bCs/>
          <w:szCs w:val="24"/>
        </w:rPr>
        <w:t xml:space="preserve"> </w:t>
      </w:r>
      <w:r w:rsidR="00FA2DAB">
        <w:rPr>
          <w:noProof/>
        </w:rPr>
        <w:drawing>
          <wp:inline distT="0" distB="0" distL="0" distR="0" wp14:anchorId="78F9FF3C" wp14:editId="29C19E27">
            <wp:extent cx="298450" cy="101014"/>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FA2DAB">
        <w:rPr>
          <w:rFonts w:cs="Times New Roman"/>
          <w:bCs/>
          <w:szCs w:val="24"/>
        </w:rPr>
        <w:t xml:space="preserve"> </w:t>
      </w:r>
      <w:r>
        <w:rPr>
          <w:rFonts w:cs="Times New Roman"/>
          <w:bCs/>
          <w:szCs w:val="24"/>
        </w:rPr>
        <w:t>pole</w:t>
      </w:r>
      <w:r w:rsidR="00A81C50">
        <w:rPr>
          <w:rFonts w:cs="Times New Roman"/>
          <w:bCs/>
          <w:szCs w:val="24"/>
        </w:rPr>
        <w:t xml:space="preserve"> </w:t>
      </w:r>
      <w:r w:rsidR="00C374B8">
        <w:rPr>
          <w:rFonts w:cs="Times New Roman"/>
          <w:bCs/>
          <w:szCs w:val="24"/>
        </w:rPr>
        <w:t xml:space="preserve">but </w:t>
      </w:r>
      <w:r w:rsidR="00585EF8">
        <w:rPr>
          <w:rFonts w:cs="Times New Roman"/>
          <w:bCs/>
          <w:szCs w:val="24"/>
        </w:rPr>
        <w:t xml:space="preserve">an </w:t>
      </w:r>
      <w:r w:rsidR="00FA2DAB">
        <w:rPr>
          <w:noProof/>
        </w:rPr>
        <w:drawing>
          <wp:inline distT="0" distB="0" distL="0" distR="0" wp14:anchorId="78F9FF3C" wp14:editId="29C19E27">
            <wp:extent cx="298450" cy="10101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585EF8">
        <w:rPr>
          <w:rFonts w:cs="Times New Roman"/>
          <w:bCs/>
          <w:szCs w:val="24"/>
        </w:rPr>
        <w:t xml:space="preserve"> pole</w:t>
      </w:r>
      <w:r w:rsidR="00C374B8">
        <w:rPr>
          <w:rFonts w:cs="Times New Roman"/>
          <w:bCs/>
          <w:szCs w:val="24"/>
        </w:rPr>
        <w:t xml:space="preserve"> would </w:t>
      </w:r>
      <w:r w:rsidR="00A81C50">
        <w:rPr>
          <w:rFonts w:cs="Times New Roman"/>
          <w:bCs/>
          <w:szCs w:val="24"/>
        </w:rPr>
        <w:t xml:space="preserve">have been </w:t>
      </w:r>
      <w:r w:rsidR="00585EF8">
        <w:rPr>
          <w:rFonts w:cs="Times New Roman"/>
          <w:bCs/>
          <w:szCs w:val="24"/>
        </w:rPr>
        <w:t>a straight wooden date-palm column topped by a Proto-Aeolic Capital with date-palm volutes</w:t>
      </w:r>
      <w:r>
        <w:rPr>
          <w:rFonts w:cs="Times New Roman"/>
          <w:bCs/>
          <w:szCs w:val="24"/>
        </w:rPr>
        <w:t>.</w:t>
      </w:r>
    </w:p>
    <w:p w:rsidR="00C374B8" w:rsidRDefault="00C374B8" w:rsidP="003D761F">
      <w:pPr>
        <w:spacing w:after="0"/>
        <w:rPr>
          <w:rFonts w:cs="Times New Roman"/>
          <w:bCs/>
          <w:szCs w:val="24"/>
        </w:rPr>
      </w:pPr>
    </w:p>
    <w:p w:rsidR="00C374B8" w:rsidRDefault="00C374B8" w:rsidP="00C374B8">
      <w:pPr>
        <w:spacing w:after="0"/>
        <w:rPr>
          <w:rFonts w:cs="Times New Roman"/>
          <w:bCs/>
          <w:szCs w:val="24"/>
        </w:rPr>
      </w:pPr>
      <w:r>
        <w:rPr>
          <w:rFonts w:cs="Times New Roman"/>
          <w:bCs/>
          <w:szCs w:val="24"/>
        </w:rPr>
        <w:tab/>
        <w:t xml:space="preserve">Gen. 28: 10-22 relates how Jacob at Bethel had a dream in which YHWH was present in a particular stone, which he proclaimed upon wakening, “This stone shall be YHWH’s house.” This concept of </w:t>
      </w:r>
      <w:proofErr w:type="spellStart"/>
      <w:r>
        <w:rPr>
          <w:rFonts w:cs="Times New Roman"/>
          <w:bCs/>
          <w:szCs w:val="24"/>
        </w:rPr>
        <w:t>panentheism</w:t>
      </w:r>
      <w:proofErr w:type="spellEnd"/>
      <w:r>
        <w:rPr>
          <w:rFonts w:cs="Times New Roman"/>
          <w:bCs/>
          <w:szCs w:val="24"/>
        </w:rPr>
        <w:t xml:space="preserve"> </w:t>
      </w:r>
      <w:r w:rsidR="00FA2DAB">
        <w:rPr>
          <w:rFonts w:cs="Times New Roman"/>
          <w:bCs/>
          <w:szCs w:val="24"/>
        </w:rPr>
        <w:t xml:space="preserve">or the spirit of a deity inhering in a material object </w:t>
      </w:r>
      <w:r>
        <w:rPr>
          <w:rFonts w:cs="Times New Roman"/>
          <w:bCs/>
          <w:szCs w:val="24"/>
        </w:rPr>
        <w:t xml:space="preserve">is captured in the </w:t>
      </w:r>
      <w:proofErr w:type="spellStart"/>
      <w:r w:rsidRPr="00FA2DAB">
        <w:rPr>
          <w:rFonts w:cs="Times New Roman"/>
          <w:bCs/>
          <w:i/>
          <w:szCs w:val="24"/>
        </w:rPr>
        <w:t>massebot</w:t>
      </w:r>
      <w:proofErr w:type="spellEnd"/>
      <w:r>
        <w:rPr>
          <w:rFonts w:cs="Times New Roman"/>
          <w:bCs/>
          <w:szCs w:val="24"/>
        </w:rPr>
        <w:t xml:space="preserve"> above. </w:t>
      </w:r>
    </w:p>
    <w:p w:rsidR="003D761F" w:rsidRDefault="003D761F" w:rsidP="003D761F">
      <w:pPr>
        <w:spacing w:after="0"/>
        <w:rPr>
          <w:rFonts w:cs="Times New Roman"/>
          <w:bCs/>
          <w:szCs w:val="24"/>
        </w:rPr>
      </w:pPr>
    </w:p>
    <w:p w:rsidR="00C44E37" w:rsidRDefault="00EF2252" w:rsidP="003D761F">
      <w:pPr>
        <w:spacing w:after="0"/>
        <w:rPr>
          <w:rFonts w:cs="Times New Roman"/>
          <w:bCs/>
          <w:szCs w:val="24"/>
        </w:rPr>
      </w:pPr>
      <w:r>
        <w:rPr>
          <w:noProof/>
        </w:rPr>
        <w:lastRenderedPageBreak/>
        <w:drawing>
          <wp:inline distT="0" distB="0" distL="0" distR="0" wp14:anchorId="0558A87E" wp14:editId="45AEA6FD">
            <wp:extent cx="6858000" cy="3664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664585"/>
                    </a:xfrm>
                    <a:prstGeom prst="rect">
                      <a:avLst/>
                    </a:prstGeom>
                  </pic:spPr>
                </pic:pic>
              </a:graphicData>
            </a:graphic>
          </wp:inline>
        </w:drawing>
      </w:r>
    </w:p>
    <w:p w:rsidR="00C374B8" w:rsidRPr="00FA2DAB" w:rsidRDefault="00776606" w:rsidP="00FA2DAB">
      <w:r w:rsidRPr="00FA2DAB">
        <w:t xml:space="preserve">Fig. 26. </w:t>
      </w:r>
      <w:r w:rsidR="00C374B8" w:rsidRPr="00FA2DAB">
        <w:t xml:space="preserve">Another </w:t>
      </w:r>
      <w:proofErr w:type="spellStart"/>
      <w:r w:rsidR="00C374B8" w:rsidRPr="00FA2DAB">
        <w:t>Hazor</w:t>
      </w:r>
      <w:proofErr w:type="spellEnd"/>
      <w:r w:rsidR="00C374B8" w:rsidRPr="00FA2DAB">
        <w:t xml:space="preserve"> </w:t>
      </w:r>
      <w:proofErr w:type="spellStart"/>
      <w:r w:rsidR="00C374B8" w:rsidRPr="00FA2DAB">
        <w:rPr>
          <w:i/>
        </w:rPr>
        <w:t>massebot</w:t>
      </w:r>
      <w:proofErr w:type="spellEnd"/>
      <w:r w:rsidR="00C374B8" w:rsidRPr="00FA2DAB">
        <w:t xml:space="preserve"> sanctuary</w:t>
      </w:r>
      <w:r w:rsidRPr="00FA2DAB">
        <w:t>,</w:t>
      </w:r>
      <w:r w:rsidR="00C374B8" w:rsidRPr="00FA2DAB">
        <w:t xml:space="preserve"> Middle Bronze Age II (ca 1800–1550 BCE), shortly after the foundation of </w:t>
      </w:r>
      <w:proofErr w:type="spellStart"/>
      <w:r w:rsidR="00FA2DAB">
        <w:t>Hazor</w:t>
      </w:r>
      <w:proofErr w:type="spellEnd"/>
      <w:r w:rsidR="00C374B8" w:rsidRPr="00FA2DAB">
        <w:t>.</w:t>
      </w:r>
    </w:p>
    <w:p w:rsidR="00C374B8" w:rsidRDefault="00C374B8" w:rsidP="003D761F">
      <w:pPr>
        <w:spacing w:after="0"/>
        <w:rPr>
          <w:rFonts w:cs="Times New Roman"/>
          <w:bCs/>
          <w:szCs w:val="24"/>
        </w:rPr>
      </w:pPr>
    </w:p>
    <w:p w:rsidR="00C44E37" w:rsidRDefault="00C44E37" w:rsidP="00FA2DAB">
      <w:pPr>
        <w:pStyle w:val="NormalWeb"/>
        <w:shd w:val="clear" w:color="auto" w:fill="FFFFFF"/>
        <w:jc w:val="center"/>
        <w:rPr>
          <w:rFonts w:ascii="Georgia" w:hAnsi="Georgia"/>
          <w:color w:val="222222"/>
        </w:rPr>
      </w:pPr>
      <w:r>
        <w:rPr>
          <w:noProof/>
        </w:rPr>
        <w:drawing>
          <wp:inline distT="0" distB="0" distL="0" distR="0" wp14:anchorId="0D9E033F" wp14:editId="28814C12">
            <wp:extent cx="3475076" cy="3299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6821" cy="3301117"/>
                    </a:xfrm>
                    <a:prstGeom prst="rect">
                      <a:avLst/>
                    </a:prstGeom>
                  </pic:spPr>
                </pic:pic>
              </a:graphicData>
            </a:graphic>
          </wp:inline>
        </w:drawing>
      </w:r>
    </w:p>
    <w:p w:rsidR="00E6364C" w:rsidRPr="00FA2DAB" w:rsidRDefault="00776606" w:rsidP="00FA2DAB">
      <w:r w:rsidRPr="00FA2DAB">
        <w:t xml:space="preserve">Fig. 27. </w:t>
      </w:r>
      <w:r w:rsidR="00E6364C" w:rsidRPr="00FA2DAB">
        <w:t xml:space="preserve">Masseboth, ca 7,000 BCE near </w:t>
      </w:r>
      <w:proofErr w:type="spellStart"/>
      <w:r w:rsidR="00E6364C" w:rsidRPr="00FA2DAB">
        <w:t>Eilat</w:t>
      </w:r>
      <w:proofErr w:type="spellEnd"/>
      <w:r w:rsidR="00E6364C" w:rsidRPr="00FA2DAB">
        <w:t>, in s Negev desert. Photo Hershel Shanks. http://members.bib-arch.org/sites/default/files/styles/xlarge/public/bsba270303000l.jpg?itok=R2unMRTD</w:t>
      </w:r>
    </w:p>
    <w:p w:rsidR="00C44E37" w:rsidRPr="00FA2DAB" w:rsidRDefault="00FA2DAB" w:rsidP="00FA2DAB">
      <w:r w:rsidRPr="00FA2DAB">
        <w:tab/>
      </w:r>
      <w:r w:rsidR="00E6364C" w:rsidRPr="00FA2DAB">
        <w:t>Masseboth within a circle</w:t>
      </w:r>
      <w:r w:rsidR="00113C0B" w:rsidRPr="00FA2DAB">
        <w:t xml:space="preserve"> usually </w:t>
      </w:r>
      <w:r w:rsidR="00E6364C" w:rsidRPr="00FA2DAB">
        <w:t xml:space="preserve">represent ancestral spirits, but </w:t>
      </w:r>
      <w:r w:rsidR="00113C0B" w:rsidRPr="00FA2DAB">
        <w:t xml:space="preserve">in the figure above </w:t>
      </w:r>
      <w:r w:rsidR="00E6364C" w:rsidRPr="00FA2DAB">
        <w:t>the t</w:t>
      </w:r>
      <w:r w:rsidR="000A7FE2" w:rsidRPr="00FA2DAB">
        <w:t xml:space="preserve">wo broad stones at the extreme </w:t>
      </w:r>
      <w:r w:rsidR="00E6364C" w:rsidRPr="00FA2DAB">
        <w:t>left</w:t>
      </w:r>
      <w:r w:rsidR="00113C0B" w:rsidRPr="00FA2DAB">
        <w:t xml:space="preserve"> on the perimeter or east</w:t>
      </w:r>
      <w:r w:rsidR="00E6364C" w:rsidRPr="00FA2DAB">
        <w:t xml:space="preserve"> may represent YHWH and </w:t>
      </w:r>
      <w:r w:rsidR="000A7FE2" w:rsidRPr="00FA2DAB">
        <w:t>Astarte-Asherah</w:t>
      </w:r>
      <w:r w:rsidR="00E6364C" w:rsidRPr="00FA2DAB">
        <w:t>.</w:t>
      </w:r>
      <w:r w:rsidR="00113C0B" w:rsidRPr="00FA2DAB">
        <w:t xml:space="preserve"> The pre</w:t>
      </w:r>
      <w:r w:rsidR="000A7FE2" w:rsidRPr="00FA2DAB">
        <w:t>-Ezra</w:t>
      </w:r>
      <w:r w:rsidR="00113C0B" w:rsidRPr="00FA2DAB">
        <w:t xml:space="preserve"> tradition of erecting masseboth for significant events is well attested. </w:t>
      </w:r>
      <w:r w:rsidR="00C44E37" w:rsidRPr="00FA2DAB">
        <w:t xml:space="preserve">Moses set up 12 masseboth at Mt. Sinai at the </w:t>
      </w:r>
      <w:r w:rsidR="00C44E37" w:rsidRPr="00FA2DAB">
        <w:lastRenderedPageBreak/>
        <w:t>ratification of the covenant between God and Israel (</w:t>
      </w:r>
      <w:hyperlink r:id="rId49" w:history="1">
        <w:r w:rsidR="00C44E37" w:rsidRPr="00FA2DAB">
          <w:rPr>
            <w:rStyle w:val="Hyperlink"/>
          </w:rPr>
          <w:t>Exodus 24:4</w:t>
        </w:r>
      </w:hyperlink>
      <w:r w:rsidR="00113C0B" w:rsidRPr="00FA2DAB">
        <w:t xml:space="preserve">). </w:t>
      </w:r>
      <w:r w:rsidR="00C44E37" w:rsidRPr="00FA2DAB">
        <w:t xml:space="preserve">Joshua erected a “great stone” at </w:t>
      </w:r>
      <w:proofErr w:type="spellStart"/>
      <w:r w:rsidR="00C44E37" w:rsidRPr="00FA2DAB">
        <w:t>Shechem</w:t>
      </w:r>
      <w:proofErr w:type="spellEnd"/>
      <w:r w:rsidR="00C44E37" w:rsidRPr="00FA2DAB">
        <w:t xml:space="preserve"> (</w:t>
      </w:r>
      <w:hyperlink r:id="rId50" w:history="1">
        <w:r w:rsidR="00C44E37" w:rsidRPr="00FA2DAB">
          <w:rPr>
            <w:rStyle w:val="Hyperlink"/>
          </w:rPr>
          <w:t>Joshua 24:26–27</w:t>
        </w:r>
      </w:hyperlink>
      <w:r w:rsidR="00C44E37" w:rsidRPr="00FA2DAB">
        <w:t>). Jacob set up a </w:t>
      </w:r>
      <w:proofErr w:type="spellStart"/>
      <w:r w:rsidR="00C44E37" w:rsidRPr="00FA2DAB">
        <w:t>massebah</w:t>
      </w:r>
      <w:proofErr w:type="spellEnd"/>
      <w:r w:rsidR="00C44E37" w:rsidRPr="00FA2DAB">
        <w:t> </w:t>
      </w:r>
      <w:r w:rsidR="00E6364C" w:rsidRPr="00FA2DAB">
        <w:t>when he awoke</w:t>
      </w:r>
      <w:r w:rsidR="00C44E37" w:rsidRPr="00FA2DAB">
        <w:t xml:space="preserve"> from the dream in which he saw a ladder (or stairs) to heaven (</w:t>
      </w:r>
      <w:hyperlink r:id="rId51" w:history="1">
        <w:r w:rsidR="00C44E37" w:rsidRPr="00FA2DAB">
          <w:rPr>
            <w:rStyle w:val="Hyperlink"/>
          </w:rPr>
          <w:t>Genesis 28:18</w:t>
        </w:r>
      </w:hyperlink>
      <w:r w:rsidR="00C44E37" w:rsidRPr="00FA2DAB">
        <w:t xml:space="preserve">). </w:t>
      </w:r>
      <w:r w:rsidR="00E84F8D" w:rsidRPr="00FA2DAB">
        <w:t xml:space="preserve">However, with the </w:t>
      </w:r>
      <w:r w:rsidR="00113C0B" w:rsidRPr="00FA2DAB">
        <w:t xml:space="preserve">gradual </w:t>
      </w:r>
      <w:r w:rsidR="00E84F8D" w:rsidRPr="00FA2DAB">
        <w:t xml:space="preserve">shift from polytheism to monotheism </w:t>
      </w:r>
      <w:r w:rsidR="00113C0B" w:rsidRPr="00FA2DAB">
        <w:t xml:space="preserve">with Amos as the redactor of </w:t>
      </w:r>
      <w:hyperlink r:id="rId52" w:history="1">
        <w:r w:rsidR="00C44E37" w:rsidRPr="00FA2DAB">
          <w:rPr>
            <w:rStyle w:val="Hyperlink"/>
          </w:rPr>
          <w:t>Deuteronomy 16:22</w:t>
        </w:r>
      </w:hyperlink>
      <w:r w:rsidR="00E84F8D" w:rsidRPr="00FA2DAB">
        <w:t xml:space="preserve">, </w:t>
      </w:r>
      <w:r w:rsidR="00113C0B" w:rsidRPr="00FA2DAB">
        <w:t xml:space="preserve">masseboth of </w:t>
      </w:r>
      <w:r w:rsidR="00E84F8D" w:rsidRPr="00FA2DAB">
        <w:t xml:space="preserve">YHWH and </w:t>
      </w:r>
      <w:r w:rsidR="000A7FE2" w:rsidRPr="00FA2DAB">
        <w:t>Astarte-Asherah</w:t>
      </w:r>
      <w:r w:rsidR="00113C0B" w:rsidRPr="00FA2DAB">
        <w:t xml:space="preserve"> were </w:t>
      </w:r>
      <w:r w:rsidR="00E84F8D" w:rsidRPr="00FA2DAB">
        <w:t>condemned: “You shall not ... erect a </w:t>
      </w:r>
      <w:proofErr w:type="spellStart"/>
      <w:r w:rsidR="00E84F8D" w:rsidRPr="00FA2DAB">
        <w:t>massebah</w:t>
      </w:r>
      <w:proofErr w:type="spellEnd"/>
      <w:r w:rsidR="00E84F8D" w:rsidRPr="00FA2DAB">
        <w:t>, which the Lord your God detests”</w:t>
      </w:r>
      <w:r w:rsidR="00776606" w:rsidRPr="00FA2DAB">
        <w:t xml:space="preserve">. </w:t>
      </w:r>
      <w:r w:rsidR="00C44E37" w:rsidRPr="00FA2DAB">
        <w:t>Masseboth have been found at numerous sites in Israel, such as Tel Dan</w:t>
      </w:r>
      <w:r w:rsidR="00113C0B" w:rsidRPr="00FA2DAB">
        <w:t xml:space="preserve"> (</w:t>
      </w:r>
      <w:proofErr w:type="spellStart"/>
      <w:r w:rsidR="00113C0B" w:rsidRPr="00FA2DAB">
        <w:t>Biran</w:t>
      </w:r>
      <w:proofErr w:type="spellEnd"/>
      <w:r w:rsidR="00113C0B" w:rsidRPr="00FA2DAB">
        <w:t xml:space="preserve"> 24</w:t>
      </w:r>
      <w:r w:rsidR="00776606" w:rsidRPr="00FA2DAB">
        <w:t>),</w:t>
      </w:r>
      <w:r w:rsidR="00C44E37" w:rsidRPr="00FA2DAB">
        <w:t> Arad, </w:t>
      </w:r>
      <w:r w:rsidR="00776606" w:rsidRPr="00FA2DAB">
        <w:t xml:space="preserve">Megiddo, and </w:t>
      </w:r>
      <w:r w:rsidR="00C44E37" w:rsidRPr="00FA2DAB">
        <w:t xml:space="preserve">Tel </w:t>
      </w:r>
      <w:proofErr w:type="spellStart"/>
      <w:r w:rsidR="00C44E37" w:rsidRPr="00FA2DAB">
        <w:t>Kitan</w:t>
      </w:r>
      <w:proofErr w:type="spellEnd"/>
      <w:r w:rsidR="00776606" w:rsidRPr="00FA2DAB">
        <w:t>.</w:t>
      </w:r>
    </w:p>
    <w:p w:rsidR="00223F17" w:rsidRDefault="00223F17" w:rsidP="00FA2DAB">
      <w:pPr>
        <w:spacing w:after="0"/>
        <w:jc w:val="center"/>
        <w:rPr>
          <w:rFonts w:cs="Times New Roman"/>
          <w:bCs/>
          <w:szCs w:val="24"/>
        </w:rPr>
      </w:pPr>
      <w:r>
        <w:rPr>
          <w:noProof/>
        </w:rPr>
        <w:drawing>
          <wp:inline distT="0" distB="0" distL="0" distR="0" wp14:anchorId="31255E24" wp14:editId="6D4D7835">
            <wp:extent cx="4930048" cy="2911924"/>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4846" cy="2914758"/>
                    </a:xfrm>
                    <a:prstGeom prst="rect">
                      <a:avLst/>
                    </a:prstGeom>
                  </pic:spPr>
                </pic:pic>
              </a:graphicData>
            </a:graphic>
          </wp:inline>
        </w:drawing>
      </w:r>
    </w:p>
    <w:p w:rsidR="00223F17" w:rsidRDefault="00223F17" w:rsidP="003D761F">
      <w:pPr>
        <w:spacing w:after="0"/>
        <w:rPr>
          <w:rFonts w:cs="Times New Roman"/>
          <w:bCs/>
          <w:szCs w:val="24"/>
        </w:rPr>
      </w:pPr>
      <w:r>
        <w:rPr>
          <w:rFonts w:cs="Times New Roman"/>
          <w:bCs/>
          <w:szCs w:val="24"/>
        </w:rPr>
        <w:t>Fig</w:t>
      </w:r>
      <w:r w:rsidR="00776606">
        <w:rPr>
          <w:rFonts w:cs="Times New Roman"/>
          <w:bCs/>
          <w:szCs w:val="24"/>
        </w:rPr>
        <w:t>. 28.</w:t>
      </w:r>
      <w:r>
        <w:rPr>
          <w:rFonts w:cs="Times New Roman"/>
          <w:bCs/>
          <w:szCs w:val="24"/>
        </w:rPr>
        <w:t xml:space="preserve"> Map of area between Gaza to </w:t>
      </w:r>
      <w:proofErr w:type="spellStart"/>
      <w:r>
        <w:rPr>
          <w:rFonts w:cs="Times New Roman"/>
          <w:bCs/>
          <w:szCs w:val="24"/>
        </w:rPr>
        <w:t>Asdod</w:t>
      </w:r>
      <w:proofErr w:type="spellEnd"/>
      <w:r>
        <w:rPr>
          <w:rFonts w:cs="Times New Roman"/>
          <w:bCs/>
          <w:szCs w:val="24"/>
        </w:rPr>
        <w:t xml:space="preserve"> and the Dead Sea. This is the area in which the Philistine mint coins from have been found.</w:t>
      </w:r>
    </w:p>
    <w:p w:rsidR="00223F17" w:rsidRDefault="00223F17" w:rsidP="00651240">
      <w:pPr>
        <w:spacing w:after="0" w:line="240" w:lineRule="auto"/>
        <w:rPr>
          <w:rFonts w:cs="Times New Roman"/>
          <w:szCs w:val="24"/>
          <w:shd w:val="clear" w:color="auto" w:fill="FFFFFF"/>
        </w:rPr>
      </w:pPr>
    </w:p>
    <w:p w:rsidR="00D43626" w:rsidRPr="00AB1329" w:rsidRDefault="006B68AB" w:rsidP="00651240">
      <w:pPr>
        <w:spacing w:after="0" w:line="240" w:lineRule="auto"/>
        <w:rPr>
          <w:rFonts w:cs="Times New Roman"/>
          <w:szCs w:val="24"/>
          <w:shd w:val="clear" w:color="auto" w:fill="FFFFFF"/>
        </w:rPr>
      </w:pPr>
      <w:r>
        <w:rPr>
          <w:rFonts w:cs="Times New Roman"/>
          <w:szCs w:val="24"/>
          <w:shd w:val="clear" w:color="auto" w:fill="FFFFFF"/>
        </w:rPr>
        <w:t xml:space="preserve">YHWH was also depicted </w:t>
      </w:r>
      <w:r w:rsidR="001A142D">
        <w:rPr>
          <w:rFonts w:cs="Times New Roman"/>
          <w:szCs w:val="24"/>
          <w:shd w:val="clear" w:color="auto" w:fill="FFFFFF"/>
        </w:rPr>
        <w:t xml:space="preserve">on </w:t>
      </w:r>
      <w:r w:rsidR="00223F17">
        <w:rPr>
          <w:rFonts w:cs="Times New Roman"/>
          <w:bCs/>
          <w:szCs w:val="24"/>
        </w:rPr>
        <w:t xml:space="preserve">Philistine mint </w:t>
      </w:r>
      <w:r w:rsidR="001A142D">
        <w:rPr>
          <w:rFonts w:cs="Times New Roman"/>
          <w:szCs w:val="24"/>
          <w:shd w:val="clear" w:color="auto" w:fill="FFFFFF"/>
        </w:rPr>
        <w:t>coins</w:t>
      </w:r>
      <w:r w:rsidR="00D43626" w:rsidRPr="00B76947">
        <w:rPr>
          <w:rFonts w:eastAsia="Times New Roman" w:cs="Times New Roman"/>
          <w:color w:val="000000"/>
          <w:szCs w:val="24"/>
        </w:rPr>
        <w:t xml:space="preserve"> </w:t>
      </w:r>
      <w:r w:rsidR="00BC05F7">
        <w:rPr>
          <w:rFonts w:eastAsia="Times New Roman" w:cs="Times New Roman"/>
          <w:color w:val="000000"/>
          <w:szCs w:val="24"/>
        </w:rPr>
        <w:t xml:space="preserve">which were </w:t>
      </w:r>
      <w:r w:rsidR="00D43626" w:rsidRPr="00B76947">
        <w:rPr>
          <w:rFonts w:eastAsia="Times New Roman" w:cs="Times New Roman"/>
          <w:color w:val="000000"/>
          <w:szCs w:val="24"/>
        </w:rPr>
        <w:t>produced by Edomite Jews</w:t>
      </w:r>
      <w:r w:rsidR="00B476DC">
        <w:rPr>
          <w:rFonts w:cs="Times New Roman"/>
          <w:szCs w:val="24"/>
        </w:rPr>
        <w:t xml:space="preserve"> </w:t>
      </w:r>
      <w:r w:rsidR="001A142D">
        <w:rPr>
          <w:rFonts w:cs="Times New Roman"/>
          <w:szCs w:val="24"/>
        </w:rPr>
        <w:t>(</w:t>
      </w:r>
      <w:proofErr w:type="spellStart"/>
      <w:r w:rsidR="001A142D">
        <w:rPr>
          <w:rFonts w:eastAsia="Times New Roman" w:cs="Times New Roman"/>
          <w:color w:val="000000"/>
          <w:szCs w:val="24"/>
        </w:rPr>
        <w:t>Gitler</w:t>
      </w:r>
      <w:proofErr w:type="spellEnd"/>
      <w:r w:rsidR="001A142D">
        <w:rPr>
          <w:rFonts w:eastAsia="Times New Roman" w:cs="Times New Roman"/>
          <w:color w:val="000000"/>
          <w:szCs w:val="24"/>
        </w:rPr>
        <w:t xml:space="preserve"> and Tal </w:t>
      </w:r>
      <w:r w:rsidR="00D43626" w:rsidRPr="001610F0">
        <w:rPr>
          <w:rFonts w:eastAsia="Times New Roman" w:cs="Times New Roman"/>
          <w:color w:val="000000"/>
          <w:szCs w:val="24"/>
        </w:rPr>
        <w:t>2006)</w:t>
      </w:r>
      <w:r w:rsidR="001A142D">
        <w:rPr>
          <w:rFonts w:eastAsia="Times New Roman" w:cs="Times New Roman"/>
          <w:color w:val="000000"/>
          <w:szCs w:val="24"/>
        </w:rPr>
        <w:t>.</w:t>
      </w:r>
    </w:p>
    <w:p w:rsidR="00D43626" w:rsidRPr="00B76947" w:rsidRDefault="00D43626" w:rsidP="00D43626">
      <w:pPr>
        <w:spacing w:before="100" w:beforeAutospacing="1" w:after="100" w:afterAutospacing="1" w:line="240" w:lineRule="auto"/>
        <w:rPr>
          <w:rFonts w:eastAsia="Times New Roman" w:cs="Times New Roman"/>
          <w:color w:val="000000"/>
          <w:szCs w:val="24"/>
        </w:rPr>
      </w:pPr>
      <w:r w:rsidRPr="00B76947">
        <w:rPr>
          <w:rFonts w:eastAsia="Times New Roman" w:cs="Times New Roman"/>
          <w:noProof/>
          <w:color w:val="000000"/>
          <w:szCs w:val="24"/>
        </w:rPr>
        <w:drawing>
          <wp:inline distT="0" distB="0" distL="0" distR="0" wp14:anchorId="62E9F5D8" wp14:editId="44895A47">
            <wp:extent cx="1684411" cy="1633220"/>
            <wp:effectExtent l="0" t="0" r="0" b="5080"/>
            <wp:docPr id="45" name="Picture 45" descr="http://the-ans.com/library/conf2012cp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e-ans.com/library/conf2012cp1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0146" cy="1658173"/>
                    </a:xfrm>
                    <a:prstGeom prst="rect">
                      <a:avLst/>
                    </a:prstGeom>
                    <a:noFill/>
                    <a:ln>
                      <a:noFill/>
                    </a:ln>
                  </pic:spPr>
                </pic:pic>
              </a:graphicData>
            </a:graphic>
          </wp:inline>
        </w:drawing>
      </w:r>
      <w:r w:rsidRPr="00B76947">
        <w:rPr>
          <w:rFonts w:eastAsia="Times New Roman" w:cs="Times New Roman"/>
          <w:noProof/>
          <w:color w:val="000000"/>
          <w:szCs w:val="24"/>
        </w:rPr>
        <w:drawing>
          <wp:inline distT="0" distB="0" distL="0" distR="0" wp14:anchorId="64592FEE" wp14:editId="4C90AB01">
            <wp:extent cx="1763199" cy="1639893"/>
            <wp:effectExtent l="0" t="0" r="8890" b="0"/>
            <wp:docPr id="46" name="Picture 46" descr="http://the-ans.com/library/conf2012cp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e-ans.com/library/conf2012cp1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3694" cy="1668255"/>
                    </a:xfrm>
                    <a:prstGeom prst="rect">
                      <a:avLst/>
                    </a:prstGeom>
                    <a:noFill/>
                    <a:ln>
                      <a:noFill/>
                    </a:ln>
                  </pic:spPr>
                </pic:pic>
              </a:graphicData>
            </a:graphic>
          </wp:inline>
        </w:drawing>
      </w:r>
      <w:r w:rsidRPr="00B76947">
        <w:rPr>
          <w:rFonts w:cs="Times New Roman"/>
          <w:noProof/>
          <w:szCs w:val="24"/>
        </w:rPr>
        <w:drawing>
          <wp:inline distT="0" distB="0" distL="0" distR="0" wp14:anchorId="64FD34A1" wp14:editId="60D8FA93">
            <wp:extent cx="1606550" cy="15429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2191" cy="1558004"/>
                    </a:xfrm>
                    <a:prstGeom prst="rect">
                      <a:avLst/>
                    </a:prstGeom>
                  </pic:spPr>
                </pic:pic>
              </a:graphicData>
            </a:graphic>
          </wp:inline>
        </w:drawing>
      </w:r>
    </w:p>
    <w:p w:rsidR="00D43626" w:rsidRPr="00B76947" w:rsidRDefault="00D43626" w:rsidP="00D43626">
      <w:pPr>
        <w:spacing w:after="0"/>
        <w:rPr>
          <w:rFonts w:cs="Times New Roman"/>
          <w:szCs w:val="24"/>
        </w:rPr>
      </w:pPr>
      <w:r w:rsidRPr="00B76947">
        <w:rPr>
          <w:rFonts w:cs="Times New Roman"/>
          <w:szCs w:val="24"/>
        </w:rPr>
        <w:t>Fig</w:t>
      </w:r>
      <w:r w:rsidR="000912D5">
        <w:rPr>
          <w:rFonts w:cs="Times New Roman"/>
          <w:szCs w:val="24"/>
        </w:rPr>
        <w:t>s</w:t>
      </w:r>
      <w:r w:rsidRPr="00B76947">
        <w:rPr>
          <w:rFonts w:cs="Times New Roman"/>
          <w:szCs w:val="24"/>
        </w:rPr>
        <w:t xml:space="preserve">. </w:t>
      </w:r>
      <w:r w:rsidR="009A34DD">
        <w:rPr>
          <w:rFonts w:cs="Times New Roman"/>
          <w:szCs w:val="24"/>
        </w:rPr>
        <w:t>2</w:t>
      </w:r>
      <w:r w:rsidR="00776606">
        <w:rPr>
          <w:rFonts w:cs="Times New Roman"/>
          <w:szCs w:val="24"/>
        </w:rPr>
        <w:t>9</w:t>
      </w:r>
      <w:r w:rsidR="0069735F">
        <w:rPr>
          <w:rFonts w:cs="Times New Roman"/>
          <w:szCs w:val="24"/>
        </w:rPr>
        <w:t>. Q</w:t>
      </w:r>
      <w:r w:rsidR="0069735F" w:rsidRPr="00B76947">
        <w:rPr>
          <w:rFonts w:cs="Times New Roman"/>
          <w:szCs w:val="24"/>
        </w:rPr>
        <w:t>uarter shekel</w:t>
      </w:r>
      <w:r w:rsidR="0069735F">
        <w:rPr>
          <w:rFonts w:cs="Times New Roman"/>
          <w:szCs w:val="24"/>
        </w:rPr>
        <w:t xml:space="preserve"> from the Philistine mint (</w:t>
      </w:r>
      <w:r w:rsidRPr="00B76947">
        <w:rPr>
          <w:rFonts w:cs="Times New Roman"/>
          <w:szCs w:val="24"/>
        </w:rPr>
        <w:t>obverse</w:t>
      </w:r>
      <w:r w:rsidR="0069735F">
        <w:rPr>
          <w:rFonts w:cs="Times New Roman"/>
          <w:szCs w:val="24"/>
        </w:rPr>
        <w:t>)</w:t>
      </w:r>
      <w:r w:rsidRPr="00B76947">
        <w:rPr>
          <w:rFonts w:cs="Times New Roman"/>
          <w:szCs w:val="24"/>
        </w:rPr>
        <w:t xml:space="preserve"> </w:t>
      </w:r>
      <w:r w:rsidR="000912D5">
        <w:rPr>
          <w:rFonts w:cs="Times New Roman"/>
          <w:szCs w:val="24"/>
        </w:rPr>
        <w:t>(</w:t>
      </w:r>
      <w:r w:rsidR="0069735F">
        <w:rPr>
          <w:rFonts w:cs="Times New Roman"/>
          <w:szCs w:val="24"/>
        </w:rPr>
        <w:t xml:space="preserve">Australian specimen </w:t>
      </w:r>
      <w:r w:rsidR="000912D5">
        <w:rPr>
          <w:rFonts w:cs="Times New Roman"/>
          <w:szCs w:val="24"/>
        </w:rPr>
        <w:t>from Pitchfork 2012</w:t>
      </w:r>
      <w:r w:rsidR="0069735F">
        <w:rPr>
          <w:rFonts w:cs="Times New Roman"/>
          <w:szCs w:val="24"/>
        </w:rPr>
        <w:t>)</w:t>
      </w:r>
      <w:r w:rsidRPr="00B76947">
        <w:rPr>
          <w:rFonts w:cs="Times New Roman"/>
          <w:szCs w:val="24"/>
        </w:rPr>
        <w:t xml:space="preserve"> Fig</w:t>
      </w:r>
      <w:r w:rsidR="000912D5">
        <w:rPr>
          <w:rFonts w:cs="Times New Roman"/>
          <w:szCs w:val="24"/>
        </w:rPr>
        <w:t>s</w:t>
      </w:r>
      <w:r w:rsidRPr="00B76947">
        <w:rPr>
          <w:rFonts w:cs="Times New Roman"/>
          <w:szCs w:val="24"/>
        </w:rPr>
        <w:t xml:space="preserve">. </w:t>
      </w:r>
      <w:r w:rsidR="009A34DD">
        <w:rPr>
          <w:rFonts w:cs="Times New Roman"/>
          <w:szCs w:val="24"/>
        </w:rPr>
        <w:t xml:space="preserve">26-27 </w:t>
      </w:r>
      <w:r w:rsidRPr="00B76947">
        <w:rPr>
          <w:rFonts w:cs="Times New Roman"/>
          <w:szCs w:val="24"/>
        </w:rPr>
        <w:t>reverse</w:t>
      </w:r>
      <w:r w:rsidR="0069735F">
        <w:rPr>
          <w:rFonts w:cs="Times New Roman"/>
          <w:szCs w:val="24"/>
        </w:rPr>
        <w:t xml:space="preserve"> Australian specimen</w:t>
      </w:r>
      <w:r w:rsidRPr="00B76947">
        <w:rPr>
          <w:rFonts w:cs="Times New Roman"/>
          <w:szCs w:val="24"/>
        </w:rPr>
        <w:t xml:space="preserve">, </w:t>
      </w:r>
      <w:r w:rsidR="009A34DD">
        <w:rPr>
          <w:rFonts w:cs="Times New Roman"/>
          <w:szCs w:val="24"/>
        </w:rPr>
        <w:t xml:space="preserve">and </w:t>
      </w:r>
      <w:r w:rsidRPr="00B76947">
        <w:rPr>
          <w:rFonts w:cs="Times New Roman"/>
          <w:szCs w:val="24"/>
        </w:rPr>
        <w:t>drawing</w:t>
      </w:r>
      <w:r w:rsidR="009A34DD">
        <w:rPr>
          <w:rFonts w:cs="Times New Roman"/>
          <w:szCs w:val="24"/>
        </w:rPr>
        <w:t xml:space="preserve"> of the reverse</w:t>
      </w:r>
      <w:r w:rsidR="0069735F">
        <w:rPr>
          <w:rFonts w:cs="Times New Roman"/>
          <w:szCs w:val="24"/>
        </w:rPr>
        <w:t xml:space="preserve"> of</w:t>
      </w:r>
      <w:r w:rsidRPr="00B76947">
        <w:rPr>
          <w:rFonts w:cs="Times New Roman"/>
          <w:szCs w:val="24"/>
        </w:rPr>
        <w:t xml:space="preserve"> the British Museum specimen in Cook (1914: Fig. 171b). </w:t>
      </w:r>
    </w:p>
    <w:p w:rsidR="00D43626" w:rsidRPr="00B76947" w:rsidRDefault="00EB477D" w:rsidP="00D43626">
      <w:pPr>
        <w:spacing w:after="0"/>
        <w:rPr>
          <w:rFonts w:cs="Times New Roman"/>
          <w:color w:val="000000"/>
          <w:szCs w:val="24"/>
          <w:shd w:val="clear" w:color="auto" w:fill="FFFFFF"/>
        </w:rPr>
      </w:pPr>
      <w:r>
        <w:rPr>
          <w:rFonts w:cs="Times New Roman"/>
          <w:szCs w:val="24"/>
        </w:rPr>
        <w:tab/>
      </w:r>
      <w:r w:rsidR="00D43626" w:rsidRPr="00B76947">
        <w:rPr>
          <w:rFonts w:cs="Times New Roman"/>
          <w:szCs w:val="24"/>
        </w:rPr>
        <w:t xml:space="preserve">The obverse of this quarter shekel </w:t>
      </w:r>
      <w:r w:rsidR="00D43626" w:rsidRPr="00B76947">
        <w:rPr>
          <w:rFonts w:cs="Times New Roman"/>
          <w:color w:val="000000"/>
          <w:szCs w:val="24"/>
          <w:shd w:val="clear" w:color="auto" w:fill="FFFFFF"/>
        </w:rPr>
        <w:t>shows a floral, spiral-border enclosing a circular-incuse with a bearded divinity head facing towards the right wearing a Corinthian-crested helmet surmounted by a bay-leaf wreath. Perhaps this is YHWH victorious in battle and equated with the Corinthian Zeus.</w:t>
      </w:r>
      <w:r w:rsidR="00D43626" w:rsidRPr="00B76947">
        <w:rPr>
          <w:rFonts w:cs="Times New Roman"/>
          <w:color w:val="000000"/>
          <w:szCs w:val="24"/>
          <w:shd w:val="clear" w:color="auto" w:fill="FFFFFF"/>
        </w:rPr>
        <w:tab/>
        <w:t xml:space="preserve"> </w:t>
      </w:r>
    </w:p>
    <w:p w:rsidR="00D43626" w:rsidRDefault="00D43626" w:rsidP="00D43626">
      <w:pPr>
        <w:spacing w:after="0"/>
        <w:rPr>
          <w:rFonts w:cs="Times New Roman"/>
          <w:color w:val="000000"/>
          <w:szCs w:val="24"/>
          <w:shd w:val="clear" w:color="auto" w:fill="FFFFFF"/>
        </w:rPr>
      </w:pPr>
      <w:r w:rsidRPr="00B76947">
        <w:rPr>
          <w:rFonts w:cs="Times New Roman"/>
          <w:color w:val="000000"/>
          <w:szCs w:val="24"/>
          <w:shd w:val="clear" w:color="auto" w:fill="FFFFFF"/>
        </w:rPr>
        <w:tab/>
        <w:t xml:space="preserve">The reverse shows a floral, spiral-border enclosing a square-incuse with a bearded divinity enthroned on an archaic six-spoked wheel which has </w:t>
      </w:r>
      <w:r w:rsidR="00B10E27">
        <w:rPr>
          <w:rFonts w:cs="Times New Roman"/>
          <w:color w:val="000000"/>
          <w:szCs w:val="24"/>
          <w:shd w:val="clear" w:color="auto" w:fill="FFFFFF"/>
        </w:rPr>
        <w:t>an ornamental</w:t>
      </w:r>
      <w:r w:rsidRPr="00B76947">
        <w:rPr>
          <w:rFonts w:cs="Times New Roman"/>
          <w:color w:val="000000"/>
          <w:szCs w:val="24"/>
          <w:shd w:val="clear" w:color="auto" w:fill="FFFFFF"/>
        </w:rPr>
        <w:t xml:space="preserve"> wing as its high back</w:t>
      </w:r>
      <w:r w:rsidR="00B10E27">
        <w:rPr>
          <w:rFonts w:cs="Times New Roman"/>
          <w:color w:val="000000"/>
          <w:szCs w:val="24"/>
          <w:shd w:val="clear" w:color="auto" w:fill="FFFFFF"/>
        </w:rPr>
        <w:t xml:space="preserve"> with </w:t>
      </w:r>
      <w:r w:rsidR="00B10E27" w:rsidRPr="00B76947">
        <w:rPr>
          <w:rFonts w:cs="Times New Roman"/>
          <w:color w:val="000000"/>
          <w:szCs w:val="24"/>
          <w:shd w:val="clear" w:color="auto" w:fill="FFFFFF"/>
        </w:rPr>
        <w:t>10 fletches</w:t>
      </w:r>
      <w:r w:rsidRPr="00B76947">
        <w:rPr>
          <w:rFonts w:cs="Times New Roman"/>
          <w:color w:val="000000"/>
          <w:szCs w:val="24"/>
          <w:shd w:val="clear" w:color="auto" w:fill="FFFFFF"/>
        </w:rPr>
        <w:t xml:space="preserve">. YHWH is wearing </w:t>
      </w:r>
      <w:r w:rsidR="001A142D" w:rsidRPr="00B76947">
        <w:rPr>
          <w:rFonts w:cs="Times New Roman"/>
          <w:color w:val="000000"/>
          <w:szCs w:val="24"/>
          <w:shd w:val="clear" w:color="auto" w:fill="FFFFFF"/>
        </w:rPr>
        <w:t>a</w:t>
      </w:r>
      <w:r w:rsidRPr="00B76947">
        <w:rPr>
          <w:rFonts w:cs="Times New Roman"/>
          <w:color w:val="000000"/>
          <w:szCs w:val="24"/>
          <w:shd w:val="clear" w:color="auto" w:fill="FFFFFF"/>
        </w:rPr>
        <w:t xml:space="preserve"> himation </w:t>
      </w:r>
      <w:r w:rsidR="00B10E27">
        <w:rPr>
          <w:rFonts w:cs="Times New Roman"/>
          <w:color w:val="000000"/>
          <w:szCs w:val="24"/>
          <w:shd w:val="clear" w:color="auto" w:fill="FFFFFF"/>
        </w:rPr>
        <w:t xml:space="preserve">gown </w:t>
      </w:r>
      <w:r>
        <w:rPr>
          <w:rFonts w:cs="Times New Roman"/>
          <w:color w:val="000000"/>
          <w:szCs w:val="24"/>
          <w:shd w:val="clear" w:color="auto" w:fill="FFFFFF"/>
        </w:rPr>
        <w:t>(</w:t>
      </w:r>
      <w:r w:rsidRPr="00B76947">
        <w:rPr>
          <w:rFonts w:cs="Times New Roman"/>
          <w:color w:val="000000"/>
          <w:szCs w:val="24"/>
          <w:shd w:val="clear" w:color="auto" w:fill="FFFFFF"/>
        </w:rPr>
        <w:t>toga</w:t>
      </w:r>
      <w:r>
        <w:rPr>
          <w:rFonts w:cs="Times New Roman"/>
          <w:color w:val="000000"/>
          <w:szCs w:val="24"/>
          <w:shd w:val="clear" w:color="auto" w:fill="FFFFFF"/>
        </w:rPr>
        <w:t>)</w:t>
      </w:r>
      <w:r w:rsidRPr="00B76947">
        <w:rPr>
          <w:rFonts w:cs="Times New Roman"/>
          <w:color w:val="000000"/>
          <w:szCs w:val="24"/>
          <w:shd w:val="clear" w:color="auto" w:fill="FFFFFF"/>
        </w:rPr>
        <w:t xml:space="preserve"> with a border of circular objects (jewels?) </w:t>
      </w:r>
      <w:r w:rsidR="00B10E27">
        <w:rPr>
          <w:rFonts w:cs="Times New Roman"/>
          <w:color w:val="000000"/>
          <w:szCs w:val="24"/>
          <w:shd w:val="clear" w:color="auto" w:fill="FFFFFF"/>
        </w:rPr>
        <w:t>draped over his left</w:t>
      </w:r>
      <w:r w:rsidRPr="00B76947">
        <w:rPr>
          <w:rFonts w:cs="Times New Roman"/>
          <w:color w:val="000000"/>
          <w:szCs w:val="24"/>
          <w:shd w:val="clear" w:color="auto" w:fill="FFFFFF"/>
        </w:rPr>
        <w:t xml:space="preserve"> arm </w:t>
      </w:r>
      <w:r w:rsidR="00B10E27">
        <w:rPr>
          <w:rFonts w:cs="Times New Roman"/>
          <w:color w:val="000000"/>
          <w:szCs w:val="24"/>
          <w:shd w:val="clear" w:color="auto" w:fill="FFFFFF"/>
        </w:rPr>
        <w:t xml:space="preserve">while it completely covers his right arm </w:t>
      </w:r>
      <w:r w:rsidRPr="00B76947">
        <w:rPr>
          <w:rFonts w:cs="Times New Roman"/>
          <w:color w:val="000000"/>
          <w:szCs w:val="24"/>
          <w:shd w:val="clear" w:color="auto" w:fill="FFFFFF"/>
        </w:rPr>
        <w:t xml:space="preserve">and his </w:t>
      </w:r>
      <w:r>
        <w:rPr>
          <w:rFonts w:cs="Times New Roman"/>
          <w:color w:val="000000"/>
          <w:szCs w:val="24"/>
          <w:shd w:val="clear" w:color="auto" w:fill="FFFFFF"/>
        </w:rPr>
        <w:t>legs</w:t>
      </w:r>
      <w:r w:rsidRPr="00B76947">
        <w:rPr>
          <w:rFonts w:cs="Times New Roman"/>
          <w:color w:val="000000"/>
          <w:szCs w:val="24"/>
          <w:shd w:val="clear" w:color="auto" w:fill="FFFFFF"/>
        </w:rPr>
        <w:t xml:space="preserve">. He is </w:t>
      </w:r>
      <w:r>
        <w:rPr>
          <w:rFonts w:cs="Times New Roman"/>
          <w:color w:val="000000"/>
          <w:szCs w:val="24"/>
          <w:shd w:val="clear" w:color="auto" w:fill="FFFFFF"/>
        </w:rPr>
        <w:t>holding an owl</w:t>
      </w:r>
      <w:r w:rsidR="00B10E27">
        <w:rPr>
          <w:rFonts w:cs="Times New Roman"/>
          <w:color w:val="000000"/>
          <w:szCs w:val="24"/>
          <w:shd w:val="clear" w:color="auto" w:fill="FFFFFF"/>
        </w:rPr>
        <w:t xml:space="preserve"> (?)</w:t>
      </w:r>
      <w:r>
        <w:rPr>
          <w:rFonts w:cs="Times New Roman"/>
          <w:color w:val="000000"/>
          <w:szCs w:val="24"/>
          <w:shd w:val="clear" w:color="auto" w:fill="FFFFFF"/>
        </w:rPr>
        <w:t xml:space="preserve"> </w:t>
      </w:r>
      <w:r w:rsidRPr="00B76947">
        <w:rPr>
          <w:rFonts w:cs="Times New Roman"/>
          <w:color w:val="000000"/>
          <w:szCs w:val="24"/>
          <w:shd w:val="clear" w:color="auto" w:fill="FFFFFF"/>
        </w:rPr>
        <w:t>(</w:t>
      </w:r>
      <w:r w:rsidR="00B10E27">
        <w:rPr>
          <w:i/>
          <w:iCs/>
        </w:rPr>
        <w:t xml:space="preserve">Athene </w:t>
      </w:r>
      <w:proofErr w:type="spellStart"/>
      <w:r w:rsidR="00B10E27">
        <w:rPr>
          <w:i/>
          <w:iCs/>
        </w:rPr>
        <w:t>noctua</w:t>
      </w:r>
      <w:proofErr w:type="spellEnd"/>
      <w:r w:rsidR="00B10E27">
        <w:rPr>
          <w:rFonts w:cs="Times New Roman"/>
          <w:color w:val="000000"/>
          <w:szCs w:val="24"/>
          <w:shd w:val="clear" w:color="auto" w:fill="FFFFFF"/>
        </w:rPr>
        <w:t xml:space="preserve">, </w:t>
      </w:r>
      <w:r>
        <w:rPr>
          <w:rFonts w:cs="Times New Roman"/>
          <w:color w:val="000000"/>
          <w:szCs w:val="24"/>
          <w:shd w:val="clear" w:color="auto" w:fill="FFFFFF"/>
        </w:rPr>
        <w:t>Athena’s bird</w:t>
      </w:r>
      <w:r w:rsidRPr="00B76947">
        <w:rPr>
          <w:rFonts w:cs="Times New Roman"/>
          <w:color w:val="000000"/>
          <w:szCs w:val="24"/>
          <w:shd w:val="clear" w:color="auto" w:fill="FFFFFF"/>
        </w:rPr>
        <w:t xml:space="preserve">) on his out-stretched </w:t>
      </w:r>
      <w:r w:rsidRPr="00B76947">
        <w:rPr>
          <w:rFonts w:cs="Times New Roman"/>
          <w:color w:val="000000"/>
          <w:szCs w:val="24"/>
          <w:shd w:val="clear" w:color="auto" w:fill="FFFFFF"/>
        </w:rPr>
        <w:lastRenderedPageBreak/>
        <w:t>left hand</w:t>
      </w:r>
      <w:r w:rsidR="00B10E27">
        <w:rPr>
          <w:rFonts w:cs="Times New Roman"/>
          <w:color w:val="000000"/>
          <w:szCs w:val="24"/>
          <w:shd w:val="clear" w:color="auto" w:fill="FFFFFF"/>
        </w:rPr>
        <w:t xml:space="preserve"> that</w:t>
      </w:r>
      <w:r w:rsidR="00B10E27">
        <w:t xml:space="preserve"> traditionally represents the virgin goddess of wisdom</w:t>
      </w:r>
      <w:r w:rsidR="00944F46">
        <w:t>.</w:t>
      </w:r>
      <w:r w:rsidR="00B10E27" w:rsidRPr="00B76947">
        <w:rPr>
          <w:rFonts w:cs="Times New Roman"/>
          <w:color w:val="000000"/>
          <w:szCs w:val="24"/>
          <w:shd w:val="clear" w:color="auto" w:fill="FFFFFF"/>
        </w:rPr>
        <w:t xml:space="preserve"> </w:t>
      </w:r>
      <w:r w:rsidRPr="00B76947">
        <w:rPr>
          <w:rFonts w:cs="Times New Roman"/>
          <w:color w:val="000000"/>
          <w:szCs w:val="24"/>
          <w:shd w:val="clear" w:color="auto" w:fill="FFFFFF"/>
        </w:rPr>
        <w:t xml:space="preserve">In the lower right-hand corner of the spiral border is an enigmatic, bearded head. </w:t>
      </w:r>
      <w:r>
        <w:rPr>
          <w:rFonts w:cs="Times New Roman"/>
          <w:color w:val="000000"/>
          <w:szCs w:val="24"/>
          <w:shd w:val="clear" w:color="auto" w:fill="FFFFFF"/>
        </w:rPr>
        <w:t xml:space="preserve">El is depicted as </w:t>
      </w:r>
      <w:proofErr w:type="spellStart"/>
      <w:r>
        <w:rPr>
          <w:rFonts w:cs="Times New Roman"/>
          <w:color w:val="000000"/>
          <w:szCs w:val="24"/>
          <w:shd w:val="clear" w:color="auto" w:fill="FFFFFF"/>
        </w:rPr>
        <w:t>qds</w:t>
      </w:r>
      <w:proofErr w:type="spellEnd"/>
      <w:r>
        <w:rPr>
          <w:rFonts w:cs="Times New Roman"/>
          <w:color w:val="000000"/>
          <w:szCs w:val="24"/>
          <w:shd w:val="clear" w:color="auto" w:fill="FFFFFF"/>
        </w:rPr>
        <w:t xml:space="preserve"> “holy” KTU 1.16 i</w:t>
      </w:r>
      <w:proofErr w:type="gramStart"/>
      <w:r>
        <w:rPr>
          <w:rFonts w:cs="Times New Roman"/>
          <w:color w:val="000000"/>
          <w:szCs w:val="24"/>
          <w:shd w:val="clear" w:color="auto" w:fill="FFFFFF"/>
        </w:rPr>
        <w:t>:11.22</w:t>
      </w:r>
      <w:proofErr w:type="gramEnd"/>
      <w:r>
        <w:rPr>
          <w:rFonts w:cs="Times New Roman"/>
          <w:color w:val="000000"/>
          <w:szCs w:val="24"/>
          <w:shd w:val="clear" w:color="auto" w:fill="FFFFFF"/>
        </w:rPr>
        <w:t xml:space="preserve">) </w:t>
      </w:r>
      <w:r w:rsidR="00944F46">
        <w:rPr>
          <w:rFonts w:cs="Times New Roman"/>
          <w:color w:val="000000"/>
          <w:szCs w:val="24"/>
          <w:shd w:val="clear" w:color="auto" w:fill="FFFFFF"/>
        </w:rPr>
        <w:t xml:space="preserve">in the Ugarit texts </w:t>
      </w:r>
      <w:r>
        <w:rPr>
          <w:rFonts w:cs="Times New Roman"/>
          <w:color w:val="000000"/>
          <w:szCs w:val="24"/>
          <w:shd w:val="clear" w:color="auto" w:fill="FFFFFF"/>
        </w:rPr>
        <w:t xml:space="preserve">and appears as an aged deity with </w:t>
      </w:r>
      <w:r w:rsidR="00944F46">
        <w:rPr>
          <w:rFonts w:cs="Times New Roman"/>
          <w:color w:val="000000"/>
          <w:szCs w:val="24"/>
          <w:shd w:val="clear" w:color="auto" w:fill="FFFFFF"/>
        </w:rPr>
        <w:t>a grey-white</w:t>
      </w:r>
      <w:r>
        <w:rPr>
          <w:rFonts w:cs="Times New Roman"/>
          <w:color w:val="000000"/>
          <w:szCs w:val="24"/>
          <w:shd w:val="clear" w:color="auto" w:fill="FFFFFF"/>
        </w:rPr>
        <w:t xml:space="preserve"> beard.</w:t>
      </w:r>
      <w:r w:rsidR="00B10E27">
        <w:rPr>
          <w:rFonts w:cs="Times New Roman"/>
          <w:color w:val="000000"/>
          <w:szCs w:val="24"/>
          <w:shd w:val="clear" w:color="auto" w:fill="FFFFFF"/>
        </w:rPr>
        <w:t xml:space="preserve"> This </w:t>
      </w:r>
      <w:r w:rsidR="00944F46">
        <w:rPr>
          <w:rFonts w:cs="Times New Roman"/>
          <w:color w:val="000000"/>
          <w:szCs w:val="24"/>
          <w:shd w:val="clear" w:color="auto" w:fill="FFFFFF"/>
        </w:rPr>
        <w:t xml:space="preserve">bearded head </w:t>
      </w:r>
      <w:r w:rsidR="00B10E27">
        <w:rPr>
          <w:rFonts w:cs="Times New Roman"/>
          <w:color w:val="000000"/>
          <w:szCs w:val="24"/>
          <w:shd w:val="clear" w:color="auto" w:fill="FFFFFF"/>
        </w:rPr>
        <w:t xml:space="preserve">may be El looking </w:t>
      </w:r>
      <w:r w:rsidR="00B476DC">
        <w:rPr>
          <w:rFonts w:cs="Times New Roman"/>
          <w:color w:val="000000"/>
          <w:szCs w:val="24"/>
          <w:shd w:val="clear" w:color="auto" w:fill="FFFFFF"/>
        </w:rPr>
        <w:t>at</w:t>
      </w:r>
      <w:r w:rsidR="00B10E27">
        <w:rPr>
          <w:rFonts w:cs="Times New Roman"/>
          <w:color w:val="000000"/>
          <w:szCs w:val="24"/>
          <w:shd w:val="clear" w:color="auto" w:fill="FFFFFF"/>
        </w:rPr>
        <w:t xml:space="preserve"> YHWH on his wheeled</w:t>
      </w:r>
      <w:r w:rsidR="00B476DC">
        <w:rPr>
          <w:rFonts w:cs="Times New Roman"/>
          <w:color w:val="000000"/>
          <w:szCs w:val="24"/>
          <w:shd w:val="clear" w:color="auto" w:fill="FFFFFF"/>
        </w:rPr>
        <w:t>-</w:t>
      </w:r>
      <w:r w:rsidR="00B10E27">
        <w:rPr>
          <w:rFonts w:cs="Times New Roman"/>
          <w:color w:val="000000"/>
          <w:szCs w:val="24"/>
          <w:shd w:val="clear" w:color="auto" w:fill="FFFFFF"/>
        </w:rPr>
        <w:t>throne</w:t>
      </w:r>
      <w:r w:rsidR="00B476DC">
        <w:rPr>
          <w:rFonts w:cs="Times New Roman"/>
          <w:color w:val="000000"/>
          <w:szCs w:val="24"/>
          <w:shd w:val="clear" w:color="auto" w:fill="FFFFFF"/>
        </w:rPr>
        <w:t>,</w:t>
      </w:r>
      <w:r w:rsidR="00944F46">
        <w:rPr>
          <w:rFonts w:cs="Times New Roman"/>
          <w:color w:val="000000"/>
          <w:szCs w:val="24"/>
          <w:shd w:val="clear" w:color="auto" w:fill="FFFFFF"/>
        </w:rPr>
        <w:t xml:space="preserve"> as </w:t>
      </w:r>
      <w:r w:rsidR="001A142D">
        <w:rPr>
          <w:rFonts w:cs="Times New Roman"/>
          <w:color w:val="000000"/>
          <w:szCs w:val="24"/>
          <w:shd w:val="clear" w:color="auto" w:fill="FFFFFF"/>
        </w:rPr>
        <w:t>both give</w:t>
      </w:r>
      <w:r w:rsidR="00944F46">
        <w:rPr>
          <w:rFonts w:cs="Times New Roman"/>
          <w:color w:val="000000"/>
          <w:szCs w:val="24"/>
          <w:shd w:val="clear" w:color="auto" w:fill="FFFFFF"/>
        </w:rPr>
        <w:t xml:space="preserve"> a pronouncement of wisdom</w:t>
      </w:r>
      <w:r w:rsidR="001A142D">
        <w:rPr>
          <w:rFonts w:cs="Times New Roman"/>
          <w:color w:val="000000"/>
          <w:szCs w:val="24"/>
          <w:shd w:val="clear" w:color="auto" w:fill="FFFFFF"/>
        </w:rPr>
        <w:t>:</w:t>
      </w:r>
    </w:p>
    <w:p w:rsidR="00143AE0" w:rsidRPr="00B76947" w:rsidRDefault="00143AE0" w:rsidP="00143AE0">
      <w:pPr>
        <w:spacing w:after="0"/>
        <w:rPr>
          <w:rFonts w:cs="Times New Roman"/>
          <w:szCs w:val="24"/>
        </w:rPr>
      </w:pPr>
      <w:r w:rsidRPr="00B76947">
        <w:rPr>
          <w:rFonts w:cs="Times New Roman"/>
          <w:szCs w:val="24"/>
        </w:rPr>
        <w:tab/>
        <w:t xml:space="preserve">When the cherubim moved, the wheels beside them moved; </w:t>
      </w:r>
    </w:p>
    <w:p w:rsidR="00143AE0" w:rsidRPr="00B76947" w:rsidRDefault="00143AE0" w:rsidP="00143AE0">
      <w:pPr>
        <w:spacing w:after="0"/>
        <w:rPr>
          <w:rFonts w:cs="Times New Roman"/>
          <w:szCs w:val="24"/>
        </w:rPr>
      </w:pPr>
      <w:r w:rsidRPr="00B76947">
        <w:rPr>
          <w:rFonts w:cs="Times New Roman"/>
          <w:szCs w:val="24"/>
        </w:rPr>
        <w:tab/>
      </w:r>
      <w:proofErr w:type="gramStart"/>
      <w:r w:rsidRPr="00B76947">
        <w:rPr>
          <w:rFonts w:cs="Times New Roman"/>
          <w:szCs w:val="24"/>
        </w:rPr>
        <w:t>and</w:t>
      </w:r>
      <w:proofErr w:type="gramEnd"/>
      <w:r w:rsidRPr="00B76947">
        <w:rPr>
          <w:rFonts w:cs="Times New Roman"/>
          <w:szCs w:val="24"/>
        </w:rPr>
        <w:t xml:space="preserve"> when the cherubim spread their wings to rise from the ground, </w:t>
      </w:r>
    </w:p>
    <w:p w:rsidR="00143AE0" w:rsidRPr="00B476DC" w:rsidRDefault="00143AE0" w:rsidP="00143AE0">
      <w:pPr>
        <w:spacing w:after="0"/>
        <w:rPr>
          <w:rFonts w:eastAsia="Times New Roman" w:cs="Times New Roman"/>
          <w:color w:val="000000"/>
          <w:szCs w:val="24"/>
        </w:rPr>
      </w:pPr>
      <w:r w:rsidRPr="00B76947">
        <w:rPr>
          <w:rFonts w:cs="Times New Roman"/>
          <w:szCs w:val="24"/>
        </w:rPr>
        <w:tab/>
      </w:r>
      <w:proofErr w:type="gramStart"/>
      <w:r w:rsidRPr="00B76947">
        <w:rPr>
          <w:rFonts w:cs="Times New Roman"/>
          <w:szCs w:val="24"/>
        </w:rPr>
        <w:t>the</w:t>
      </w:r>
      <w:proofErr w:type="gramEnd"/>
      <w:r w:rsidRPr="00B76947">
        <w:rPr>
          <w:rFonts w:cs="Times New Roman"/>
          <w:szCs w:val="24"/>
        </w:rPr>
        <w:t xml:space="preserve"> wheels did not leave their side.</w:t>
      </w:r>
      <w:r>
        <w:rPr>
          <w:rFonts w:cs="Times New Roman"/>
          <w:szCs w:val="24"/>
        </w:rPr>
        <w:t xml:space="preserve"> </w:t>
      </w:r>
      <w:r w:rsidRPr="00B76947">
        <w:rPr>
          <w:rFonts w:eastAsia="Times New Roman" w:cs="Times New Roman"/>
          <w:color w:val="000000"/>
          <w:szCs w:val="24"/>
        </w:rPr>
        <w:t xml:space="preserve">Ezekiel 10:16 (NIV). </w:t>
      </w:r>
    </w:p>
    <w:p w:rsidR="00143AE0" w:rsidRDefault="00D43626" w:rsidP="00D43626">
      <w:pPr>
        <w:spacing w:after="0"/>
        <w:rPr>
          <w:rFonts w:cs="Times New Roman"/>
          <w:szCs w:val="24"/>
        </w:rPr>
      </w:pPr>
      <w:r w:rsidRPr="00B76947">
        <w:rPr>
          <w:rFonts w:cs="Times New Roman"/>
          <w:color w:val="000000"/>
          <w:szCs w:val="24"/>
          <w:shd w:val="clear" w:color="auto" w:fill="FFFFFF"/>
        </w:rPr>
        <w:tab/>
        <w:t xml:space="preserve">Above the seated </w:t>
      </w:r>
      <w:r w:rsidR="001A142D">
        <w:rPr>
          <w:rFonts w:cs="Times New Roman"/>
          <w:color w:val="000000"/>
          <w:szCs w:val="24"/>
          <w:shd w:val="clear" w:color="auto" w:fill="FFFFFF"/>
        </w:rPr>
        <w:t>YHWH</w:t>
      </w:r>
      <w:r w:rsidRPr="00B76947">
        <w:rPr>
          <w:rFonts w:cs="Times New Roman"/>
          <w:color w:val="000000"/>
          <w:szCs w:val="24"/>
          <w:shd w:val="clear" w:color="auto" w:fill="FFFFFF"/>
        </w:rPr>
        <w:t xml:space="preserve"> are Phoenician letters </w:t>
      </w:r>
      <w:r w:rsidR="00AA3187">
        <w:rPr>
          <w:rFonts w:cs="Times New Roman"/>
          <w:color w:val="000000"/>
          <w:szCs w:val="24"/>
          <w:shd w:val="clear" w:color="auto" w:fill="FFFFFF"/>
        </w:rPr>
        <w:t xml:space="preserve">that can be translated as either </w:t>
      </w:r>
      <w:r w:rsidRPr="00B76947">
        <w:rPr>
          <w:rFonts w:cs="Times New Roman"/>
          <w:color w:val="000000"/>
          <w:szCs w:val="24"/>
          <w:shd w:val="clear" w:color="auto" w:fill="FFFFFF"/>
        </w:rPr>
        <w:t>YHW</w:t>
      </w:r>
      <w:r w:rsidR="00AA3187">
        <w:rPr>
          <w:rFonts w:cs="Times New Roman"/>
          <w:color w:val="000000"/>
          <w:szCs w:val="24"/>
          <w:shd w:val="clear" w:color="auto" w:fill="FFFFFF"/>
        </w:rPr>
        <w:t xml:space="preserve"> (YHWH) </w:t>
      </w:r>
      <w:r w:rsidRPr="00B76947">
        <w:rPr>
          <w:rFonts w:cs="Times New Roman"/>
          <w:color w:val="000000"/>
          <w:szCs w:val="24"/>
          <w:shd w:val="clear" w:color="auto" w:fill="FFFFFF"/>
        </w:rPr>
        <w:t xml:space="preserve">  </w:t>
      </w:r>
      <w:r w:rsidR="00AA3187">
        <w:rPr>
          <w:rFonts w:cs="Times New Roman"/>
          <w:color w:val="000000"/>
          <w:szCs w:val="24"/>
          <w:shd w:val="clear" w:color="auto" w:fill="FFFFFF"/>
        </w:rPr>
        <w:t>(C. Clermont-</w:t>
      </w:r>
      <w:proofErr w:type="spellStart"/>
      <w:r w:rsidR="00AA3187">
        <w:rPr>
          <w:rFonts w:cs="Times New Roman"/>
          <w:color w:val="000000"/>
          <w:szCs w:val="24"/>
          <w:shd w:val="clear" w:color="auto" w:fill="FFFFFF"/>
        </w:rPr>
        <w:t>Ganneau</w:t>
      </w:r>
      <w:proofErr w:type="spellEnd"/>
      <w:r>
        <w:rPr>
          <w:rFonts w:cs="Times New Roman"/>
          <w:color w:val="000000"/>
          <w:szCs w:val="24"/>
          <w:shd w:val="clear" w:color="auto" w:fill="FFFFFF"/>
        </w:rPr>
        <w:t xml:space="preserve"> </w:t>
      </w:r>
      <w:r w:rsidRPr="00B76947">
        <w:rPr>
          <w:rFonts w:cs="Times New Roman"/>
          <w:color w:val="000000"/>
          <w:szCs w:val="24"/>
          <w:shd w:val="clear" w:color="auto" w:fill="FFFFFF"/>
        </w:rPr>
        <w:t>1880</w:t>
      </w:r>
      <w:r w:rsidR="00143AE0">
        <w:rPr>
          <w:rFonts w:cs="Times New Roman"/>
          <w:color w:val="000000"/>
          <w:szCs w:val="24"/>
          <w:shd w:val="clear" w:color="auto" w:fill="FFFFFF"/>
        </w:rPr>
        <w:t xml:space="preserve">; </w:t>
      </w:r>
      <w:r w:rsidR="00143AE0">
        <w:rPr>
          <w:rFonts w:eastAsia="Times New Roman" w:cs="Times New Roman"/>
          <w:color w:val="000000"/>
          <w:szCs w:val="24"/>
        </w:rPr>
        <w:t>Hill 1914</w:t>
      </w:r>
      <w:r w:rsidR="00AA3187">
        <w:rPr>
          <w:rFonts w:cs="Times New Roman"/>
          <w:color w:val="000000"/>
          <w:szCs w:val="24"/>
          <w:shd w:val="clear" w:color="auto" w:fill="FFFFFF"/>
        </w:rPr>
        <w:t xml:space="preserve">) or </w:t>
      </w:r>
      <w:r w:rsidRPr="00B76947">
        <w:rPr>
          <w:rFonts w:cs="Times New Roman"/>
          <w:color w:val="000000"/>
          <w:szCs w:val="24"/>
          <w:shd w:val="clear" w:color="auto" w:fill="FFFFFF"/>
        </w:rPr>
        <w:t>YHD (Yehud</w:t>
      </w:r>
      <w:r w:rsidR="00143AE0">
        <w:rPr>
          <w:rFonts w:cs="Times New Roman"/>
          <w:color w:val="000000"/>
          <w:szCs w:val="24"/>
          <w:shd w:val="clear" w:color="auto" w:fill="FFFFFF"/>
        </w:rPr>
        <w:t>=Judah</w:t>
      </w:r>
      <w:r w:rsidRPr="00B76947">
        <w:rPr>
          <w:rFonts w:cs="Times New Roman"/>
          <w:color w:val="000000"/>
          <w:szCs w:val="24"/>
          <w:shd w:val="clear" w:color="auto" w:fill="FFFFFF"/>
        </w:rPr>
        <w:t xml:space="preserve">) </w:t>
      </w:r>
      <w:r w:rsidR="00143AE0">
        <w:rPr>
          <w:rFonts w:cs="Times New Roman"/>
          <w:color w:val="000000"/>
          <w:szCs w:val="24"/>
          <w:shd w:val="clear" w:color="auto" w:fill="FFFFFF"/>
        </w:rPr>
        <w:t>(</w:t>
      </w:r>
      <w:proofErr w:type="spellStart"/>
      <w:r w:rsidR="00143AE0">
        <w:rPr>
          <w:rFonts w:eastAsia="Times New Roman" w:cs="Times New Roman"/>
          <w:color w:val="000000"/>
          <w:szCs w:val="24"/>
        </w:rPr>
        <w:t>Barag</w:t>
      </w:r>
      <w:proofErr w:type="spellEnd"/>
      <w:r w:rsidR="00143AE0">
        <w:rPr>
          <w:rFonts w:eastAsia="Times New Roman" w:cs="Times New Roman"/>
          <w:color w:val="000000"/>
          <w:szCs w:val="24"/>
        </w:rPr>
        <w:t xml:space="preserve"> 1991). </w:t>
      </w:r>
      <w:r w:rsidR="001A142D">
        <w:rPr>
          <w:rFonts w:eastAsia="Times New Roman" w:cs="Times New Roman"/>
          <w:color w:val="000000"/>
          <w:szCs w:val="24"/>
        </w:rPr>
        <w:t xml:space="preserve">In either case it depicts the divinity YHWH of Judah. As </w:t>
      </w:r>
      <w:r w:rsidRPr="00B76947">
        <w:rPr>
          <w:rFonts w:cs="Times New Roman"/>
          <w:color w:val="000000"/>
          <w:szCs w:val="24"/>
          <w:shd w:val="clear" w:color="auto" w:fill="FFFFFF"/>
        </w:rPr>
        <w:t>Cook</w:t>
      </w:r>
      <w:r w:rsidR="00143AE0">
        <w:rPr>
          <w:rFonts w:cs="Times New Roman"/>
          <w:color w:val="000000"/>
          <w:szCs w:val="24"/>
          <w:shd w:val="clear" w:color="auto" w:fill="FFFFFF"/>
        </w:rPr>
        <w:t xml:space="preserve"> (</w:t>
      </w:r>
      <w:r>
        <w:rPr>
          <w:rFonts w:cs="Times New Roman"/>
          <w:color w:val="000000"/>
          <w:szCs w:val="24"/>
          <w:shd w:val="clear" w:color="auto" w:fill="FFFFFF"/>
        </w:rPr>
        <w:t>1914</w:t>
      </w:r>
      <w:r w:rsidR="00143AE0">
        <w:rPr>
          <w:rFonts w:cs="Times New Roman"/>
          <w:color w:val="000000"/>
          <w:szCs w:val="24"/>
          <w:shd w:val="clear" w:color="auto" w:fill="FFFFFF"/>
        </w:rPr>
        <w:t>)</w:t>
      </w:r>
      <w:r w:rsidRPr="00B76947">
        <w:rPr>
          <w:rFonts w:cs="Times New Roman"/>
          <w:color w:val="000000"/>
          <w:szCs w:val="24"/>
          <w:shd w:val="clear" w:color="auto" w:fill="FFFFFF"/>
        </w:rPr>
        <w:t xml:space="preserve"> assert</w:t>
      </w:r>
      <w:r>
        <w:rPr>
          <w:rFonts w:cs="Times New Roman"/>
          <w:color w:val="000000"/>
          <w:szCs w:val="24"/>
          <w:shd w:val="clear" w:color="auto" w:fill="FFFFFF"/>
        </w:rPr>
        <w:t>ed</w:t>
      </w:r>
      <w:r w:rsidRPr="00B76947">
        <w:rPr>
          <w:rFonts w:cs="Times New Roman"/>
          <w:color w:val="000000"/>
          <w:szCs w:val="24"/>
          <w:shd w:val="clear" w:color="auto" w:fill="FFFFFF"/>
        </w:rPr>
        <w:t xml:space="preserve"> “There can, in fact, be little doubt that we have he</w:t>
      </w:r>
      <w:r>
        <w:rPr>
          <w:rFonts w:cs="Times New Roman"/>
          <w:color w:val="000000"/>
          <w:szCs w:val="24"/>
          <w:shd w:val="clear" w:color="auto" w:fill="FFFFFF"/>
        </w:rPr>
        <w:t xml:space="preserve">re a gentile representation of </w:t>
      </w:r>
      <w:r w:rsidRPr="00B76947">
        <w:rPr>
          <w:rFonts w:cs="Times New Roman"/>
          <w:color w:val="000000"/>
          <w:szCs w:val="24"/>
          <w:shd w:val="clear" w:color="auto" w:fill="FFFFFF"/>
        </w:rPr>
        <w:t xml:space="preserve">[YHWH]. …  </w:t>
      </w:r>
      <w:r w:rsidRPr="00B76947">
        <w:rPr>
          <w:rFonts w:cs="Times New Roman"/>
          <w:szCs w:val="24"/>
        </w:rPr>
        <w:t>It is more likely that Yaw of Gaza really represents the Hebrew, Phoenician and Aramaic Sun-god, El, Elohim, whom the monotheistic tendencies of the Hebrews had long since identified with Yaw</w:t>
      </w:r>
      <w:r w:rsidR="00143AE0">
        <w:rPr>
          <w:rFonts w:cs="Times New Roman"/>
          <w:szCs w:val="24"/>
        </w:rPr>
        <w:t xml:space="preserve"> [=YHWH]”</w:t>
      </w:r>
      <w:r w:rsidRPr="00B76947">
        <w:rPr>
          <w:rFonts w:cs="Times New Roman"/>
          <w:szCs w:val="24"/>
        </w:rPr>
        <w:t xml:space="preserve"> </w:t>
      </w:r>
      <w:r w:rsidR="00143AE0">
        <w:rPr>
          <w:rFonts w:cs="Times New Roman"/>
          <w:szCs w:val="24"/>
        </w:rPr>
        <w:t xml:space="preserve">(cf. </w:t>
      </w:r>
      <w:r w:rsidR="00143AE0" w:rsidRPr="00B76947">
        <w:rPr>
          <w:rStyle w:val="HTMLCite"/>
          <w:rFonts w:cs="Times New Roman"/>
          <w:i w:val="0"/>
          <w:szCs w:val="24"/>
        </w:rPr>
        <w:t>Lipinski 1992: 387</w:t>
      </w:r>
      <w:r w:rsidR="00143AE0">
        <w:rPr>
          <w:rFonts w:cs="Times New Roman"/>
          <w:szCs w:val="24"/>
        </w:rPr>
        <w:t xml:space="preserve">). </w:t>
      </w:r>
    </w:p>
    <w:p w:rsidR="00FA2DAB" w:rsidRDefault="00FA2DAB" w:rsidP="00D43626">
      <w:pPr>
        <w:spacing w:after="0"/>
        <w:rPr>
          <w:rFonts w:cs="Times New Roman"/>
          <w:szCs w:val="24"/>
        </w:rPr>
      </w:pPr>
      <w:r>
        <w:rPr>
          <w:rFonts w:cs="Times New Roman"/>
          <w:szCs w:val="24"/>
        </w:rPr>
        <w:tab/>
        <w:t xml:space="preserve">Another image of YHWH on a coin from the Philistine mint in Gaza was excavated at </w:t>
      </w:r>
      <w:proofErr w:type="spellStart"/>
      <w:r>
        <w:rPr>
          <w:rFonts w:cs="Times New Roman"/>
          <w:szCs w:val="24"/>
        </w:rPr>
        <w:t>Khribet</w:t>
      </w:r>
      <w:proofErr w:type="spellEnd"/>
      <w:r>
        <w:rPr>
          <w:rFonts w:cs="Times New Roman"/>
          <w:szCs w:val="24"/>
        </w:rPr>
        <w:t xml:space="preserve"> </w:t>
      </w:r>
      <w:proofErr w:type="spellStart"/>
      <w:r>
        <w:rPr>
          <w:rFonts w:cs="Times New Roman"/>
          <w:szCs w:val="24"/>
        </w:rPr>
        <w:t>Qeiyafa</w:t>
      </w:r>
      <w:proofErr w:type="spellEnd"/>
      <w:r>
        <w:rPr>
          <w:rFonts w:cs="Times New Roman"/>
          <w:szCs w:val="24"/>
        </w:rPr>
        <w:t xml:space="preserve"> (</w:t>
      </w:r>
      <w:proofErr w:type="spellStart"/>
      <w:r>
        <w:rPr>
          <w:rFonts w:cs="Times New Roman"/>
          <w:szCs w:val="24"/>
        </w:rPr>
        <w:t>Fahi</w:t>
      </w:r>
      <w:proofErr w:type="spellEnd"/>
      <w:r>
        <w:rPr>
          <w:rFonts w:cs="Times New Roman"/>
          <w:szCs w:val="24"/>
        </w:rPr>
        <w:t xml:space="preserve"> 2014). </w:t>
      </w:r>
      <w:r w:rsidR="00AF469B">
        <w:rPr>
          <w:rFonts w:cs="Times New Roman"/>
          <w:szCs w:val="24"/>
        </w:rPr>
        <w:t>The reverse of t</w:t>
      </w:r>
      <w:r>
        <w:rPr>
          <w:rFonts w:cs="Times New Roman"/>
          <w:szCs w:val="24"/>
        </w:rPr>
        <w:t>his coin also shows the iconography of a bearded YHWH w</w:t>
      </w:r>
      <w:r w:rsidR="00AF469B">
        <w:rPr>
          <w:rFonts w:cs="Times New Roman"/>
          <w:szCs w:val="24"/>
        </w:rPr>
        <w:t xml:space="preserve">ith his right arm extended with a raptor (owl?) perched on his hand. His left hand holds a long staff.  Behind him in relief are the Greek letters AAEEANA perhaps a mantra for Athena. The obverse has the head of a helmeted warrior. </w:t>
      </w:r>
    </w:p>
    <w:p w:rsidR="00D67A5E" w:rsidRDefault="00D67A5E" w:rsidP="00D67A5E">
      <w:pPr>
        <w:spacing w:after="0"/>
        <w:jc w:val="center"/>
        <w:rPr>
          <w:rFonts w:cs="Times New Roman"/>
          <w:szCs w:val="24"/>
        </w:rPr>
      </w:pPr>
      <w:r>
        <w:object w:dxaOrig="5763" w:dyaOrig="2162">
          <v:shape id="_x0000_i1028" type="#_x0000_t75" style="width:4in;height:128.45pt" o:ole="">
            <v:imagedata r:id="rId57" o:title=""/>
          </v:shape>
          <o:OLEObject Type="Embed" ProgID="Unknown" ShapeID="_x0000_i1028" DrawAspect="Content" ObjectID="_1558432967" r:id="rId58"/>
        </w:object>
      </w:r>
    </w:p>
    <w:p w:rsidR="00EB4127" w:rsidRDefault="00685CB2" w:rsidP="00D43626">
      <w:pPr>
        <w:spacing w:after="0"/>
        <w:rPr>
          <w:rFonts w:cs="Times New Roman"/>
          <w:szCs w:val="24"/>
        </w:rPr>
      </w:pPr>
      <w:r>
        <w:rPr>
          <w:rFonts w:cs="Times New Roman"/>
          <w:szCs w:val="24"/>
        </w:rPr>
        <w:tab/>
      </w:r>
    </w:p>
    <w:p w:rsidR="00EB4127" w:rsidRDefault="00D67A5E" w:rsidP="00D43626">
      <w:pPr>
        <w:spacing w:after="0"/>
        <w:rPr>
          <w:rFonts w:cs="Times New Roman"/>
          <w:szCs w:val="24"/>
        </w:rPr>
      </w:pPr>
      <w:r>
        <w:rPr>
          <w:rFonts w:cs="Times New Roman"/>
          <w:szCs w:val="24"/>
        </w:rPr>
        <w:t xml:space="preserve">Fig. </w:t>
      </w:r>
      <w:r w:rsidR="00776606">
        <w:rPr>
          <w:rFonts w:cs="Times New Roman"/>
          <w:szCs w:val="24"/>
        </w:rPr>
        <w:t>30</w:t>
      </w:r>
      <w:r w:rsidR="009A34DD">
        <w:rPr>
          <w:rFonts w:cs="Times New Roman"/>
          <w:szCs w:val="24"/>
        </w:rPr>
        <w:t xml:space="preserve">. </w:t>
      </w:r>
      <w:r>
        <w:rPr>
          <w:rFonts w:cs="Times New Roman"/>
          <w:szCs w:val="24"/>
        </w:rPr>
        <w:t>C</w:t>
      </w:r>
      <w:r w:rsidR="00EB4127">
        <w:rPr>
          <w:rFonts w:cs="Times New Roman"/>
          <w:szCs w:val="24"/>
        </w:rPr>
        <w:t xml:space="preserve">oin from </w:t>
      </w:r>
      <w:r>
        <w:rPr>
          <w:rFonts w:cs="Times New Roman"/>
          <w:szCs w:val="24"/>
        </w:rPr>
        <w:t xml:space="preserve">the Philistine mint found in </w:t>
      </w:r>
      <w:proofErr w:type="spellStart"/>
      <w:r w:rsidR="00EB4127">
        <w:rPr>
          <w:rFonts w:cs="Times New Roman"/>
          <w:szCs w:val="24"/>
        </w:rPr>
        <w:t>Khribet</w:t>
      </w:r>
      <w:proofErr w:type="spellEnd"/>
      <w:r w:rsidR="00EB4127">
        <w:rPr>
          <w:rFonts w:cs="Times New Roman"/>
          <w:szCs w:val="24"/>
        </w:rPr>
        <w:t xml:space="preserve"> </w:t>
      </w:r>
      <w:proofErr w:type="spellStart"/>
      <w:r w:rsidR="00EB4127">
        <w:rPr>
          <w:rFonts w:cs="Times New Roman"/>
          <w:szCs w:val="24"/>
        </w:rPr>
        <w:t>Qeiyafa</w:t>
      </w:r>
      <w:proofErr w:type="spellEnd"/>
      <w:r w:rsidR="00EB4127">
        <w:rPr>
          <w:rFonts w:cs="Times New Roman"/>
          <w:szCs w:val="24"/>
        </w:rPr>
        <w:t xml:space="preserve"> (</w:t>
      </w:r>
      <w:proofErr w:type="spellStart"/>
      <w:r w:rsidR="00EB4127">
        <w:rPr>
          <w:rFonts w:cs="Times New Roman"/>
          <w:szCs w:val="24"/>
        </w:rPr>
        <w:t>Fahi</w:t>
      </w:r>
      <w:proofErr w:type="spellEnd"/>
      <w:r w:rsidR="00EB4127">
        <w:rPr>
          <w:rFonts w:cs="Times New Roman"/>
          <w:szCs w:val="24"/>
        </w:rPr>
        <w:t xml:space="preserve"> 2014)</w:t>
      </w:r>
      <w:r>
        <w:rPr>
          <w:rFonts w:cs="Times New Roman"/>
          <w:szCs w:val="24"/>
        </w:rPr>
        <w:t xml:space="preserve"> </w:t>
      </w:r>
      <w:r w:rsidRPr="00D67A5E">
        <w:rPr>
          <w:rFonts w:cs="Times New Roman"/>
          <w:szCs w:val="24"/>
        </w:rPr>
        <w:t>Photo: Clara Amit</w:t>
      </w:r>
      <w:r>
        <w:rPr>
          <w:rFonts w:cs="Times New Roman"/>
          <w:szCs w:val="24"/>
        </w:rPr>
        <w:t>.</w:t>
      </w:r>
    </w:p>
    <w:p w:rsidR="00940B91" w:rsidRDefault="00143AE0" w:rsidP="00D43626">
      <w:pPr>
        <w:spacing w:after="0"/>
        <w:rPr>
          <w:rFonts w:cs="Times New Roman"/>
          <w:szCs w:val="24"/>
        </w:rPr>
      </w:pPr>
      <w:r>
        <w:rPr>
          <w:rFonts w:cs="Times New Roman"/>
          <w:szCs w:val="24"/>
        </w:rPr>
        <w:tab/>
      </w:r>
    </w:p>
    <w:p w:rsidR="00940B91" w:rsidRPr="00940B91" w:rsidRDefault="00940B91" w:rsidP="00D43626">
      <w:pPr>
        <w:spacing w:after="0"/>
        <w:rPr>
          <w:rFonts w:cs="Times New Roman"/>
          <w:szCs w:val="24"/>
        </w:rPr>
      </w:pPr>
      <w:r>
        <w:rPr>
          <w:rFonts w:cs="Times New Roman"/>
          <w:szCs w:val="24"/>
        </w:rPr>
        <w:tab/>
      </w:r>
      <w:r w:rsidR="00143AE0">
        <w:rPr>
          <w:rFonts w:cs="Times New Roman"/>
          <w:szCs w:val="24"/>
        </w:rPr>
        <w:t xml:space="preserve">In conclusion, images of YHWH </w:t>
      </w:r>
      <w:r w:rsidR="005F0B90">
        <w:rPr>
          <w:rFonts w:cs="Times New Roman"/>
          <w:szCs w:val="24"/>
        </w:rPr>
        <w:t xml:space="preserve">and </w:t>
      </w:r>
      <w:r w:rsidR="000A7FE2">
        <w:t>Astarte-Asherah</w:t>
      </w:r>
      <w:r w:rsidR="005F0B90">
        <w:rPr>
          <w:rFonts w:cs="Times New Roman"/>
          <w:szCs w:val="24"/>
        </w:rPr>
        <w:t xml:space="preserve"> were present among Judahites from the Late Iron age I through</w:t>
      </w:r>
      <w:r>
        <w:rPr>
          <w:rFonts w:cs="Times New Roman"/>
          <w:szCs w:val="24"/>
        </w:rPr>
        <w:t xml:space="preserve"> the period after Amos had redacted the Pentateuch in 398</w:t>
      </w:r>
      <w:r w:rsidR="008F4792">
        <w:rPr>
          <w:rFonts w:cs="Times New Roman"/>
          <w:szCs w:val="24"/>
        </w:rPr>
        <w:t xml:space="preserve"> BCE</w:t>
      </w:r>
      <w:r>
        <w:rPr>
          <w:rFonts w:cs="Times New Roman"/>
          <w:szCs w:val="24"/>
        </w:rPr>
        <w:t>.</w:t>
      </w:r>
      <w:r w:rsidR="00143AE0">
        <w:rPr>
          <w:rFonts w:cs="Times New Roman"/>
          <w:szCs w:val="24"/>
        </w:rPr>
        <w:t xml:space="preserve"> </w:t>
      </w:r>
      <w:r>
        <w:rPr>
          <w:rFonts w:cs="Times New Roman"/>
          <w:szCs w:val="24"/>
        </w:rPr>
        <w:t xml:space="preserve">The prohibition of graven images </w:t>
      </w:r>
      <w:r w:rsidR="005F0B90">
        <w:rPr>
          <w:rFonts w:cs="Times New Roman"/>
          <w:szCs w:val="24"/>
        </w:rPr>
        <w:t xml:space="preserve">which was interpolated into the Pentateuch at this time </w:t>
      </w:r>
      <w:r>
        <w:rPr>
          <w:rFonts w:cs="Times New Roman"/>
          <w:szCs w:val="24"/>
        </w:rPr>
        <w:t xml:space="preserve">was a </w:t>
      </w:r>
      <w:r w:rsidR="00143AE0">
        <w:rPr>
          <w:rFonts w:cs="Times New Roman"/>
          <w:szCs w:val="24"/>
        </w:rPr>
        <w:t>response to a</w:t>
      </w:r>
      <w:r w:rsidR="00AF469B">
        <w:rPr>
          <w:rFonts w:cs="Times New Roman"/>
          <w:szCs w:val="24"/>
        </w:rPr>
        <w:t>n</w:t>
      </w:r>
      <w:r w:rsidR="00143AE0">
        <w:rPr>
          <w:rFonts w:cs="Times New Roman"/>
          <w:szCs w:val="24"/>
        </w:rPr>
        <w:t xml:space="preserve"> </w:t>
      </w:r>
      <w:r w:rsidR="00AF469B">
        <w:rPr>
          <w:rFonts w:cs="Times New Roman"/>
          <w:szCs w:val="24"/>
        </w:rPr>
        <w:t>emergent</w:t>
      </w:r>
      <w:r w:rsidR="00143AE0">
        <w:rPr>
          <w:rFonts w:cs="Times New Roman"/>
          <w:szCs w:val="24"/>
        </w:rPr>
        <w:t xml:space="preserve"> </w:t>
      </w:r>
      <w:proofErr w:type="spellStart"/>
      <w:r w:rsidR="00AF469B">
        <w:rPr>
          <w:rFonts w:cs="Times New Roman"/>
          <w:szCs w:val="24"/>
        </w:rPr>
        <w:t>theo</w:t>
      </w:r>
      <w:proofErr w:type="spellEnd"/>
      <w:r w:rsidR="00AF469B">
        <w:rPr>
          <w:rFonts w:cs="Times New Roman"/>
          <w:szCs w:val="24"/>
        </w:rPr>
        <w:t>-</w:t>
      </w:r>
      <w:r w:rsidR="00143AE0">
        <w:rPr>
          <w:rFonts w:cs="Times New Roman"/>
          <w:szCs w:val="24"/>
        </w:rPr>
        <w:t>ethno</w:t>
      </w:r>
      <w:r>
        <w:rPr>
          <w:rFonts w:cs="Times New Roman"/>
          <w:szCs w:val="24"/>
        </w:rPr>
        <w:t>-</w:t>
      </w:r>
      <w:r w:rsidR="00143AE0">
        <w:rPr>
          <w:rFonts w:cs="Times New Roman"/>
          <w:szCs w:val="24"/>
        </w:rPr>
        <w:t xml:space="preserve">centrism that sought to </w:t>
      </w:r>
      <w:r>
        <w:rPr>
          <w:rFonts w:cs="Times New Roman"/>
          <w:szCs w:val="24"/>
        </w:rPr>
        <w:t>restrict</w:t>
      </w:r>
      <w:r w:rsidR="00143AE0">
        <w:rPr>
          <w:rFonts w:cs="Times New Roman"/>
          <w:szCs w:val="24"/>
        </w:rPr>
        <w:t xml:space="preserve"> Canaanite/Philistine neighbors from </w:t>
      </w:r>
      <w:r>
        <w:rPr>
          <w:rFonts w:cs="Times New Roman"/>
          <w:szCs w:val="24"/>
        </w:rPr>
        <w:t>Israelite</w:t>
      </w:r>
      <w:r w:rsidR="00143AE0">
        <w:rPr>
          <w:rFonts w:cs="Times New Roman"/>
          <w:szCs w:val="24"/>
        </w:rPr>
        <w:t xml:space="preserve"> temples of worship.</w:t>
      </w:r>
      <w:r w:rsidR="005F0B90">
        <w:rPr>
          <w:rFonts w:cs="Times New Roman"/>
          <w:szCs w:val="24"/>
        </w:rPr>
        <w:t xml:space="preserve"> </w:t>
      </w:r>
      <w:r>
        <w:rPr>
          <w:rFonts w:cs="Times New Roman"/>
          <w:szCs w:val="24"/>
        </w:rPr>
        <w:t>Asherah</w:t>
      </w:r>
      <w:r w:rsidR="005F0B90">
        <w:rPr>
          <w:rFonts w:cs="Times New Roman"/>
          <w:szCs w:val="24"/>
        </w:rPr>
        <w:t>/Astarte</w:t>
      </w:r>
      <w:r>
        <w:rPr>
          <w:rFonts w:cs="Times New Roman"/>
          <w:szCs w:val="24"/>
        </w:rPr>
        <w:t xml:space="preserve"> figurines</w:t>
      </w:r>
      <w:r w:rsidR="005F0B90">
        <w:rPr>
          <w:rFonts w:cs="Times New Roman"/>
          <w:szCs w:val="24"/>
        </w:rPr>
        <w:t xml:space="preserve">, </w:t>
      </w:r>
      <w:r w:rsidR="00AF469B">
        <w:rPr>
          <w:noProof/>
        </w:rPr>
        <w:drawing>
          <wp:inline distT="0" distB="0" distL="0" distR="0" wp14:anchorId="5E42777B" wp14:editId="36EE9608">
            <wp:extent cx="298450" cy="10101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0" cy="103038"/>
                    </a:xfrm>
                    <a:prstGeom prst="rect">
                      <a:avLst/>
                    </a:prstGeom>
                  </pic:spPr>
                </pic:pic>
              </a:graphicData>
            </a:graphic>
          </wp:inline>
        </w:drawing>
      </w:r>
      <w:r w:rsidR="005F0B90">
        <w:rPr>
          <w:rFonts w:cs="Times New Roman"/>
          <w:szCs w:val="24"/>
        </w:rPr>
        <w:t xml:space="preserve"> </w:t>
      </w:r>
      <w:r w:rsidR="00AF469B">
        <w:rPr>
          <w:rFonts w:cs="Times New Roman"/>
          <w:szCs w:val="24"/>
        </w:rPr>
        <w:t>cultic</w:t>
      </w:r>
      <w:r w:rsidR="008F4792">
        <w:rPr>
          <w:rFonts w:cs="Times New Roman"/>
          <w:szCs w:val="24"/>
        </w:rPr>
        <w:t xml:space="preserve"> </w:t>
      </w:r>
      <w:r w:rsidR="005F0B90">
        <w:rPr>
          <w:rFonts w:cs="Times New Roman"/>
          <w:szCs w:val="24"/>
        </w:rPr>
        <w:t xml:space="preserve">installations and shrines </w:t>
      </w:r>
      <w:r>
        <w:rPr>
          <w:rFonts w:cs="Times New Roman"/>
          <w:szCs w:val="24"/>
        </w:rPr>
        <w:t>became objects of destruction along with YHWH</w:t>
      </w:r>
      <w:r w:rsidR="00AF469B">
        <w:rPr>
          <w:rFonts w:cs="Times New Roman"/>
          <w:szCs w:val="24"/>
        </w:rPr>
        <w:t xml:space="preserve">’s </w:t>
      </w:r>
      <w:r w:rsidR="00AF469B" w:rsidRPr="005F0B90">
        <w:rPr>
          <w:rFonts w:cs="Times New Roman"/>
          <w:i/>
          <w:szCs w:val="24"/>
        </w:rPr>
        <w:t>mas</w:t>
      </w:r>
      <w:r w:rsidR="00AF469B">
        <w:rPr>
          <w:rFonts w:cs="Times New Roman"/>
          <w:i/>
          <w:szCs w:val="24"/>
        </w:rPr>
        <w:t>s</w:t>
      </w:r>
      <w:r w:rsidR="00AF469B" w:rsidRPr="005F0B90">
        <w:rPr>
          <w:rFonts w:cs="Times New Roman"/>
          <w:i/>
          <w:szCs w:val="24"/>
        </w:rPr>
        <w:t>eboth</w:t>
      </w:r>
      <w:r>
        <w:rPr>
          <w:rFonts w:cs="Times New Roman"/>
          <w:szCs w:val="24"/>
        </w:rPr>
        <w:t xml:space="preserve"> </w:t>
      </w:r>
      <w:r w:rsidR="005F0B90">
        <w:rPr>
          <w:rFonts w:cs="Times New Roman"/>
          <w:szCs w:val="24"/>
        </w:rPr>
        <w:t xml:space="preserve">and </w:t>
      </w:r>
      <w:r w:rsidR="008F4792">
        <w:rPr>
          <w:rFonts w:cs="Times New Roman"/>
          <w:szCs w:val="24"/>
        </w:rPr>
        <w:t xml:space="preserve">Philistine </w:t>
      </w:r>
      <w:r w:rsidR="005F0B90">
        <w:rPr>
          <w:rFonts w:cs="Times New Roman"/>
          <w:szCs w:val="24"/>
        </w:rPr>
        <w:t xml:space="preserve">coins </w:t>
      </w:r>
      <w:r w:rsidR="008F4792">
        <w:rPr>
          <w:rFonts w:cs="Times New Roman"/>
          <w:szCs w:val="24"/>
        </w:rPr>
        <w:t>with His images</w:t>
      </w:r>
      <w:r>
        <w:rPr>
          <w:rFonts w:cs="Times New Roman"/>
          <w:szCs w:val="24"/>
        </w:rPr>
        <w:t xml:space="preserve">. </w:t>
      </w:r>
      <w:r w:rsidR="00AF469B">
        <w:rPr>
          <w:rFonts w:cs="Times New Roman"/>
          <w:szCs w:val="24"/>
        </w:rPr>
        <w:t>In addition, t</w:t>
      </w:r>
      <w:r>
        <w:rPr>
          <w:rFonts w:cs="Times New Roman"/>
          <w:szCs w:val="24"/>
        </w:rPr>
        <w:t xml:space="preserve">he elimination of </w:t>
      </w:r>
      <w:r w:rsidR="00FA2DAB">
        <w:t>Astarte-Asherah</w:t>
      </w:r>
      <w:r>
        <w:rPr>
          <w:rFonts w:cs="Times New Roman"/>
          <w:szCs w:val="24"/>
        </w:rPr>
        <w:t xml:space="preserve"> from the Judahite pantheon </w:t>
      </w:r>
      <w:r w:rsidR="005F0B90">
        <w:rPr>
          <w:rFonts w:cs="Times New Roman"/>
          <w:szCs w:val="24"/>
        </w:rPr>
        <w:t>was</w:t>
      </w:r>
      <w:r>
        <w:rPr>
          <w:rFonts w:cs="Times New Roman"/>
          <w:szCs w:val="24"/>
        </w:rPr>
        <w:t xml:space="preserve"> paralleled </w:t>
      </w:r>
      <w:r w:rsidR="005F0B90">
        <w:rPr>
          <w:rFonts w:cs="Times New Roman"/>
          <w:szCs w:val="24"/>
        </w:rPr>
        <w:t xml:space="preserve">by </w:t>
      </w:r>
      <w:r w:rsidR="00AF469B">
        <w:rPr>
          <w:rFonts w:cs="Times New Roman"/>
          <w:szCs w:val="24"/>
        </w:rPr>
        <w:t>a</w:t>
      </w:r>
      <w:r>
        <w:rPr>
          <w:rFonts w:cs="Times New Roman"/>
          <w:szCs w:val="24"/>
        </w:rPr>
        <w:t xml:space="preserve"> growing </w:t>
      </w:r>
      <w:r w:rsidR="005F0B90">
        <w:rPr>
          <w:rFonts w:cs="Times New Roman"/>
          <w:szCs w:val="24"/>
        </w:rPr>
        <w:t>emphasis on the</w:t>
      </w:r>
      <w:r>
        <w:rPr>
          <w:rFonts w:cs="Times New Roman"/>
          <w:szCs w:val="24"/>
        </w:rPr>
        <w:t xml:space="preserve"> worship YHWH alone</w:t>
      </w:r>
      <w:r w:rsidR="005F0B90">
        <w:rPr>
          <w:rFonts w:cs="Times New Roman"/>
          <w:szCs w:val="24"/>
        </w:rPr>
        <w:t xml:space="preserve"> with the concomitant</w:t>
      </w:r>
      <w:r>
        <w:rPr>
          <w:rFonts w:cs="Times New Roman"/>
          <w:szCs w:val="24"/>
        </w:rPr>
        <w:t xml:space="preserve"> social result </w:t>
      </w:r>
      <w:r w:rsidR="005F0B90">
        <w:rPr>
          <w:rFonts w:cs="Times New Roman"/>
          <w:szCs w:val="24"/>
        </w:rPr>
        <w:t>--</w:t>
      </w:r>
      <w:r>
        <w:rPr>
          <w:rFonts w:cs="Times New Roman"/>
          <w:szCs w:val="24"/>
        </w:rPr>
        <w:t xml:space="preserve"> the suppression of women in positions of authority in religion and society and the elevation of men.</w:t>
      </w:r>
    </w:p>
    <w:p w:rsidR="00D43626" w:rsidRPr="00F83CF5" w:rsidRDefault="00D43626" w:rsidP="00651240">
      <w:pPr>
        <w:spacing w:after="0" w:line="240" w:lineRule="auto"/>
        <w:rPr>
          <w:rFonts w:cs="Times New Roman"/>
          <w:szCs w:val="24"/>
        </w:rPr>
      </w:pPr>
    </w:p>
    <w:p w:rsidR="00153AD8" w:rsidRPr="00F83CF5" w:rsidRDefault="0080574A" w:rsidP="00776606">
      <w:pPr>
        <w:spacing w:line="240" w:lineRule="auto"/>
        <w:rPr>
          <w:rFonts w:cs="Times New Roman"/>
          <w:szCs w:val="24"/>
        </w:rPr>
      </w:pPr>
      <w:r w:rsidRPr="00F83CF5">
        <w:rPr>
          <w:rFonts w:eastAsia="Times New Roman" w:cs="Times New Roman"/>
          <w:color w:val="auto"/>
          <w:szCs w:val="24"/>
        </w:rPr>
        <w:tab/>
      </w:r>
    </w:p>
    <w:p w:rsidR="00414586" w:rsidRPr="005F0B90" w:rsidRDefault="00940B91" w:rsidP="001F3C00">
      <w:pPr>
        <w:rPr>
          <w:rFonts w:cs="Times New Roman"/>
          <w:b/>
          <w:szCs w:val="24"/>
        </w:rPr>
      </w:pPr>
      <w:r w:rsidRPr="005F0B90">
        <w:rPr>
          <w:rFonts w:cs="Times New Roman"/>
          <w:b/>
          <w:szCs w:val="24"/>
        </w:rPr>
        <w:t>References</w:t>
      </w:r>
    </w:p>
    <w:p w:rsidR="00414586" w:rsidRPr="005F0B90" w:rsidRDefault="00414586" w:rsidP="00414586">
      <w:pPr>
        <w:spacing w:after="0"/>
        <w:rPr>
          <w:rFonts w:cs="Times New Roman"/>
          <w:szCs w:val="24"/>
        </w:rPr>
      </w:pPr>
      <w:r w:rsidRPr="005F0B90">
        <w:rPr>
          <w:rFonts w:cs="Times New Roman"/>
          <w:color w:val="222222"/>
          <w:szCs w:val="24"/>
          <w:shd w:val="clear" w:color="auto" w:fill="FFFFFF"/>
        </w:rPr>
        <w:t xml:space="preserve">Ahituv, Shmuel. 2007. </w:t>
      </w:r>
      <w:r w:rsidR="005F0B90" w:rsidRPr="005F0B90">
        <w:rPr>
          <w:rFonts w:cs="Times New Roman"/>
          <w:color w:val="222222"/>
          <w:szCs w:val="24"/>
          <w:shd w:val="clear" w:color="auto" w:fill="FFFFFF"/>
        </w:rPr>
        <w:t>“</w:t>
      </w:r>
      <w:r w:rsidRPr="005F0B90">
        <w:rPr>
          <w:rFonts w:cs="Times New Roman"/>
          <w:color w:val="222222"/>
          <w:szCs w:val="24"/>
          <w:shd w:val="clear" w:color="auto" w:fill="FFFFFF"/>
        </w:rPr>
        <w:t>Shmuel Ahituv re</w:t>
      </w:r>
      <w:r w:rsidR="005F0B90" w:rsidRPr="005F0B90">
        <w:rPr>
          <w:rFonts w:cs="Times New Roman"/>
          <w:color w:val="222222"/>
          <w:szCs w:val="24"/>
          <w:shd w:val="clear" w:color="auto" w:fill="FFFFFF"/>
        </w:rPr>
        <w:t xml:space="preserve">sponds to </w:t>
      </w:r>
      <w:proofErr w:type="spellStart"/>
      <w:r w:rsidR="005F0B90" w:rsidRPr="005F0B90">
        <w:rPr>
          <w:rFonts w:cs="Times New Roman"/>
          <w:color w:val="222222"/>
          <w:szCs w:val="24"/>
          <w:shd w:val="clear" w:color="auto" w:fill="FFFFFF"/>
        </w:rPr>
        <w:t>Dever’s</w:t>
      </w:r>
      <w:proofErr w:type="spellEnd"/>
      <w:r w:rsidR="005F0B90" w:rsidRPr="005F0B90">
        <w:rPr>
          <w:rFonts w:cs="Times New Roman"/>
          <w:color w:val="222222"/>
          <w:szCs w:val="24"/>
          <w:shd w:val="clear" w:color="auto" w:fill="FFFFFF"/>
        </w:rPr>
        <w:t xml:space="preserve"> response,”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May/June.</w:t>
      </w:r>
    </w:p>
    <w:p w:rsidR="00414586" w:rsidRPr="005F0B90" w:rsidRDefault="00414586" w:rsidP="00F764B9">
      <w:pPr>
        <w:spacing w:after="0"/>
        <w:rPr>
          <w:rFonts w:cs="Times New Roman"/>
          <w:szCs w:val="24"/>
        </w:rPr>
      </w:pPr>
    </w:p>
    <w:p w:rsidR="00414586" w:rsidRPr="005F0B90" w:rsidRDefault="00414586" w:rsidP="00414586">
      <w:pPr>
        <w:spacing w:after="0"/>
        <w:rPr>
          <w:rFonts w:cs="Times New Roman"/>
          <w:color w:val="222222"/>
          <w:szCs w:val="24"/>
          <w:shd w:val="clear" w:color="auto" w:fill="FFFFFF"/>
        </w:rPr>
      </w:pPr>
      <w:r w:rsidRPr="005F0B90">
        <w:rPr>
          <w:rFonts w:cs="Times New Roman"/>
          <w:color w:val="222222"/>
          <w:szCs w:val="24"/>
          <w:shd w:val="clear" w:color="auto" w:fill="FFFFFF"/>
        </w:rPr>
        <w:t>Ahituv, Shmuel. 2006. “</w:t>
      </w:r>
      <w:r w:rsidRPr="005F0B90">
        <w:rPr>
          <w:rFonts w:cs="Times New Roman"/>
          <w:szCs w:val="24"/>
          <w:shd w:val="clear" w:color="auto" w:fill="FFFFFF"/>
        </w:rPr>
        <w:t>Did God Really Have a Wife?</w:t>
      </w:r>
      <w:r w:rsidR="005F0B90" w:rsidRPr="005F0B90">
        <w:rPr>
          <w:rFonts w:cs="Times New Roman"/>
          <w:color w:val="222222"/>
          <w:szCs w:val="24"/>
          <w:shd w:val="clear" w:color="auto" w:fill="FFFFFF"/>
        </w:rPr>
        <w:t xml:space="preserv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September/October</w:t>
      </w:r>
      <w:r w:rsidR="005F0B90" w:rsidRPr="005F0B90">
        <w:rPr>
          <w:rFonts w:cs="Times New Roman"/>
          <w:color w:val="222222"/>
          <w:szCs w:val="24"/>
          <w:shd w:val="clear" w:color="auto" w:fill="FFFFFF"/>
        </w:rPr>
        <w:t>.</w:t>
      </w:r>
    </w:p>
    <w:p w:rsidR="00414586" w:rsidRPr="005F0B90" w:rsidRDefault="00414586" w:rsidP="00F764B9">
      <w:pPr>
        <w:spacing w:after="0"/>
        <w:rPr>
          <w:rFonts w:cs="Times New Roman"/>
          <w:szCs w:val="24"/>
        </w:rPr>
      </w:pPr>
    </w:p>
    <w:p w:rsidR="001F3C00" w:rsidRPr="005F0B90" w:rsidRDefault="001F3C00" w:rsidP="00F764B9">
      <w:pPr>
        <w:spacing w:after="0"/>
        <w:rPr>
          <w:rFonts w:cs="Times New Roman"/>
          <w:szCs w:val="24"/>
        </w:rPr>
      </w:pPr>
      <w:r w:rsidRPr="005F0B90">
        <w:rPr>
          <w:rFonts w:cs="Times New Roman"/>
          <w:szCs w:val="24"/>
        </w:rPr>
        <w:t>Albright, W.F. 1939. “Astarte Plaques and Figurines from Tel Beit-</w:t>
      </w:r>
      <w:proofErr w:type="spellStart"/>
      <w:r w:rsidRPr="005F0B90">
        <w:rPr>
          <w:rFonts w:cs="Times New Roman"/>
          <w:szCs w:val="24"/>
        </w:rPr>
        <w:t>Mirsim</w:t>
      </w:r>
      <w:proofErr w:type="spellEnd"/>
      <w:r w:rsidRPr="005F0B90">
        <w:rPr>
          <w:rFonts w:cs="Times New Roman"/>
          <w:szCs w:val="24"/>
        </w:rPr>
        <w:t xml:space="preserve">,” in </w:t>
      </w:r>
      <w:r w:rsidRPr="005F0B90">
        <w:rPr>
          <w:rFonts w:cs="Times New Roman"/>
          <w:i/>
          <w:szCs w:val="24"/>
        </w:rPr>
        <w:t xml:space="preserve">Mélanges </w:t>
      </w:r>
      <w:proofErr w:type="spellStart"/>
      <w:r w:rsidRPr="005F0B90">
        <w:rPr>
          <w:rFonts w:cs="Times New Roman"/>
          <w:i/>
          <w:szCs w:val="24"/>
        </w:rPr>
        <w:t>Syriens</w:t>
      </w:r>
      <w:proofErr w:type="spellEnd"/>
      <w:r w:rsidRPr="005F0B90">
        <w:rPr>
          <w:rFonts w:cs="Times New Roman"/>
          <w:i/>
          <w:szCs w:val="24"/>
        </w:rPr>
        <w:t xml:space="preserve"> </w:t>
      </w:r>
      <w:proofErr w:type="spellStart"/>
      <w:r w:rsidRPr="005F0B90">
        <w:rPr>
          <w:rFonts w:cs="Times New Roman"/>
          <w:i/>
          <w:szCs w:val="24"/>
        </w:rPr>
        <w:t>offerts</w:t>
      </w:r>
      <w:proofErr w:type="spellEnd"/>
      <w:r w:rsidRPr="005F0B90">
        <w:rPr>
          <w:rFonts w:cs="Times New Roman"/>
          <w:i/>
          <w:szCs w:val="24"/>
        </w:rPr>
        <w:t xml:space="preserve"> à monsieur René </w:t>
      </w:r>
      <w:proofErr w:type="spellStart"/>
      <w:r w:rsidRPr="005F0B90">
        <w:rPr>
          <w:rFonts w:cs="Times New Roman"/>
          <w:i/>
          <w:szCs w:val="24"/>
        </w:rPr>
        <w:t>Dussaud</w:t>
      </w:r>
      <w:proofErr w:type="spellEnd"/>
      <w:r w:rsidRPr="005F0B90">
        <w:rPr>
          <w:rFonts w:cs="Times New Roman"/>
          <w:szCs w:val="24"/>
        </w:rPr>
        <w:t xml:space="preserve">. Paris: </w:t>
      </w:r>
      <w:proofErr w:type="spellStart"/>
      <w:r w:rsidRPr="005F0B90">
        <w:rPr>
          <w:rFonts w:cs="Times New Roman"/>
          <w:szCs w:val="24"/>
        </w:rPr>
        <w:t>Librarie</w:t>
      </w:r>
      <w:proofErr w:type="spellEnd"/>
      <w:r w:rsidRPr="005F0B90">
        <w:rPr>
          <w:rFonts w:cs="Times New Roman"/>
          <w:szCs w:val="24"/>
        </w:rPr>
        <w:t xml:space="preserve"> </w:t>
      </w:r>
      <w:proofErr w:type="spellStart"/>
      <w:r w:rsidRPr="005F0B90">
        <w:rPr>
          <w:rFonts w:cs="Times New Roman"/>
          <w:szCs w:val="24"/>
        </w:rPr>
        <w:t>Geuthner</w:t>
      </w:r>
      <w:proofErr w:type="spellEnd"/>
      <w:r w:rsidRPr="005F0B90">
        <w:rPr>
          <w:rFonts w:cs="Times New Roman"/>
          <w:szCs w:val="24"/>
        </w:rPr>
        <w:t>, pp. 107-20.</w:t>
      </w:r>
    </w:p>
    <w:p w:rsidR="00123520" w:rsidRPr="005F0B90" w:rsidRDefault="00123520" w:rsidP="00F764B9">
      <w:pPr>
        <w:spacing w:after="0"/>
        <w:rPr>
          <w:rFonts w:cs="Times New Roman"/>
          <w:szCs w:val="24"/>
        </w:rPr>
      </w:pPr>
    </w:p>
    <w:p w:rsidR="00051B27" w:rsidRPr="005F0B90" w:rsidRDefault="00123520" w:rsidP="0069735F">
      <w:pPr>
        <w:spacing w:after="0"/>
        <w:rPr>
          <w:rFonts w:cs="Times New Roman"/>
          <w:szCs w:val="24"/>
        </w:rPr>
      </w:pPr>
      <w:proofErr w:type="spellStart"/>
      <w:r w:rsidRPr="005F0B90">
        <w:rPr>
          <w:rFonts w:cs="Times New Roman"/>
          <w:szCs w:val="24"/>
        </w:rPr>
        <w:t>Barag</w:t>
      </w:r>
      <w:proofErr w:type="spellEnd"/>
      <w:r w:rsidR="00A21C45" w:rsidRPr="005F0B90">
        <w:rPr>
          <w:rFonts w:cs="Times New Roman"/>
          <w:szCs w:val="24"/>
        </w:rPr>
        <w:t>,</w:t>
      </w:r>
      <w:r w:rsidRPr="005F0B90">
        <w:rPr>
          <w:rFonts w:cs="Times New Roman"/>
          <w:szCs w:val="24"/>
        </w:rPr>
        <w:t xml:space="preserve"> </w:t>
      </w:r>
      <w:r w:rsidR="00A21C45" w:rsidRPr="005F0B90">
        <w:rPr>
          <w:rFonts w:cs="Times New Roman"/>
          <w:szCs w:val="24"/>
        </w:rPr>
        <w:t xml:space="preserve">D. 1991. </w:t>
      </w:r>
      <w:hyperlink r:id="rId59" w:history="1">
        <w:r w:rsidR="00A21C45" w:rsidRPr="005F0B90">
          <w:rPr>
            <w:rStyle w:val="Hyperlink"/>
            <w:rFonts w:cs="Times New Roman"/>
            <w:i/>
            <w:color w:val="000000" w:themeColor="text1"/>
            <w:szCs w:val="24"/>
            <w:u w:val="none"/>
          </w:rPr>
          <w:t xml:space="preserve">Studies in memory of Paul </w:t>
        </w:r>
        <w:proofErr w:type="spellStart"/>
        <w:r w:rsidR="00A21C45" w:rsidRPr="005F0B90">
          <w:rPr>
            <w:rStyle w:val="Hyperlink"/>
            <w:rFonts w:cs="Times New Roman"/>
            <w:i/>
            <w:color w:val="000000" w:themeColor="text1"/>
            <w:szCs w:val="24"/>
            <w:u w:val="none"/>
          </w:rPr>
          <w:t>Balog</w:t>
        </w:r>
        <w:proofErr w:type="spellEnd"/>
      </w:hyperlink>
      <w:r w:rsidR="00A21C45" w:rsidRPr="005F0B90">
        <w:rPr>
          <w:rFonts w:cs="Times New Roman"/>
          <w:szCs w:val="24"/>
        </w:rPr>
        <w:t xml:space="preserve">.  </w:t>
      </w:r>
      <w:r w:rsidR="00A21C45" w:rsidRPr="005F0B90">
        <w:rPr>
          <w:rStyle w:val="itempublisher"/>
          <w:rFonts w:cs="Times New Roman"/>
          <w:szCs w:val="24"/>
        </w:rPr>
        <w:t>Jerusalem, London: Israel Numismatic Society: Spink &amp; Son.</w:t>
      </w:r>
    </w:p>
    <w:p w:rsidR="0069735F" w:rsidRPr="005F0B90" w:rsidRDefault="0069735F" w:rsidP="0069735F">
      <w:pPr>
        <w:spacing w:after="0"/>
        <w:rPr>
          <w:rFonts w:cs="Times New Roman"/>
          <w:szCs w:val="24"/>
        </w:rPr>
      </w:pPr>
    </w:p>
    <w:p w:rsidR="0094714F" w:rsidRDefault="0094714F" w:rsidP="00A21C45">
      <w:pPr>
        <w:rPr>
          <w:rStyle w:val="itempublisher"/>
          <w:rFonts w:cs="Times New Roman"/>
          <w:szCs w:val="24"/>
        </w:rPr>
      </w:pPr>
      <w:proofErr w:type="spellStart"/>
      <w:r w:rsidRPr="005F0B90">
        <w:rPr>
          <w:rFonts w:cs="Times New Roman"/>
          <w:szCs w:val="24"/>
        </w:rPr>
        <w:t>Baethgen</w:t>
      </w:r>
      <w:proofErr w:type="spellEnd"/>
      <w:r w:rsidRPr="005F0B90">
        <w:rPr>
          <w:rFonts w:cs="Times New Roman"/>
          <w:szCs w:val="24"/>
        </w:rPr>
        <w:t xml:space="preserve">, Friedrich. 1888. </w:t>
      </w:r>
      <w:proofErr w:type="spellStart"/>
      <w:r w:rsidRPr="005F0B90">
        <w:rPr>
          <w:rFonts w:cs="Times New Roman"/>
          <w:i/>
          <w:szCs w:val="24"/>
        </w:rPr>
        <w:t>Beiträge</w:t>
      </w:r>
      <w:proofErr w:type="spellEnd"/>
      <w:r w:rsidRPr="005F0B90">
        <w:rPr>
          <w:rFonts w:cs="Times New Roman"/>
          <w:i/>
          <w:szCs w:val="24"/>
        </w:rPr>
        <w:t xml:space="preserve"> </w:t>
      </w:r>
      <w:proofErr w:type="spellStart"/>
      <w:r w:rsidRPr="005F0B90">
        <w:rPr>
          <w:rFonts w:cs="Times New Roman"/>
          <w:i/>
          <w:szCs w:val="24"/>
        </w:rPr>
        <w:t>zur</w:t>
      </w:r>
      <w:proofErr w:type="spellEnd"/>
      <w:r w:rsidRPr="005F0B90">
        <w:rPr>
          <w:rFonts w:cs="Times New Roman"/>
          <w:i/>
          <w:szCs w:val="24"/>
        </w:rPr>
        <w:t xml:space="preserve"> </w:t>
      </w:r>
      <w:proofErr w:type="spellStart"/>
      <w:r w:rsidRPr="005F0B90">
        <w:rPr>
          <w:rFonts w:cs="Times New Roman"/>
          <w:i/>
          <w:szCs w:val="24"/>
        </w:rPr>
        <w:t>semitischen</w:t>
      </w:r>
      <w:proofErr w:type="spellEnd"/>
      <w:r w:rsidRPr="005F0B90">
        <w:rPr>
          <w:rFonts w:cs="Times New Roman"/>
          <w:i/>
          <w:szCs w:val="24"/>
        </w:rPr>
        <w:t xml:space="preserve"> </w:t>
      </w:r>
      <w:proofErr w:type="spellStart"/>
      <w:proofErr w:type="gramStart"/>
      <w:r w:rsidRPr="005F0B90">
        <w:rPr>
          <w:rFonts w:cs="Times New Roman"/>
          <w:i/>
          <w:szCs w:val="24"/>
        </w:rPr>
        <w:t>Religionsgeschichte</w:t>
      </w:r>
      <w:proofErr w:type="spellEnd"/>
      <w:r w:rsidRPr="005F0B90">
        <w:rPr>
          <w:rFonts w:cs="Times New Roman"/>
          <w:i/>
          <w:szCs w:val="24"/>
        </w:rPr>
        <w:t xml:space="preserve"> :</w:t>
      </w:r>
      <w:proofErr w:type="gramEnd"/>
      <w:r w:rsidRPr="005F0B90">
        <w:rPr>
          <w:rFonts w:cs="Times New Roman"/>
          <w:i/>
          <w:szCs w:val="24"/>
        </w:rPr>
        <w:t xml:space="preserve"> der </w:t>
      </w:r>
      <w:proofErr w:type="spellStart"/>
      <w:r w:rsidRPr="005F0B90">
        <w:rPr>
          <w:rFonts w:cs="Times New Roman"/>
          <w:i/>
          <w:szCs w:val="24"/>
        </w:rPr>
        <w:t>Gott</w:t>
      </w:r>
      <w:proofErr w:type="spellEnd"/>
      <w:r w:rsidRPr="005F0B90">
        <w:rPr>
          <w:rFonts w:cs="Times New Roman"/>
          <w:i/>
          <w:szCs w:val="24"/>
        </w:rPr>
        <w:t xml:space="preserve"> Israel's und die </w:t>
      </w:r>
      <w:proofErr w:type="spellStart"/>
      <w:r w:rsidRPr="005F0B90">
        <w:rPr>
          <w:rFonts w:cs="Times New Roman"/>
          <w:i/>
          <w:szCs w:val="24"/>
        </w:rPr>
        <w:t>Götter</w:t>
      </w:r>
      <w:proofErr w:type="spellEnd"/>
      <w:r w:rsidRPr="005F0B90">
        <w:rPr>
          <w:rFonts w:cs="Times New Roman"/>
          <w:i/>
          <w:szCs w:val="24"/>
        </w:rPr>
        <w:t xml:space="preserve"> der </w:t>
      </w:r>
      <w:proofErr w:type="spellStart"/>
      <w:r w:rsidRPr="005F0B90">
        <w:rPr>
          <w:rFonts w:cs="Times New Roman"/>
          <w:i/>
          <w:szCs w:val="24"/>
        </w:rPr>
        <w:t>Heiden</w:t>
      </w:r>
      <w:proofErr w:type="spellEnd"/>
      <w:r w:rsidRPr="005F0B90">
        <w:rPr>
          <w:rFonts w:cs="Times New Roman"/>
          <w:i/>
          <w:szCs w:val="24"/>
        </w:rPr>
        <w:t>.</w:t>
      </w:r>
      <w:r w:rsidRPr="005F0B90">
        <w:rPr>
          <w:rFonts w:cs="Times New Roman"/>
          <w:szCs w:val="24"/>
        </w:rPr>
        <w:t xml:space="preserve"> </w:t>
      </w:r>
      <w:proofErr w:type="gramStart"/>
      <w:r w:rsidRPr="005F0B90">
        <w:rPr>
          <w:rStyle w:val="itempublisher"/>
          <w:rFonts w:cs="Times New Roman"/>
          <w:szCs w:val="24"/>
        </w:rPr>
        <w:t>Berlin :</w:t>
      </w:r>
      <w:proofErr w:type="gramEnd"/>
      <w:r w:rsidRPr="005F0B90">
        <w:rPr>
          <w:rStyle w:val="itempublisher"/>
          <w:rFonts w:cs="Times New Roman"/>
          <w:szCs w:val="24"/>
        </w:rPr>
        <w:t xml:space="preserve"> H. Reuther's </w:t>
      </w:r>
      <w:proofErr w:type="spellStart"/>
      <w:r w:rsidRPr="005F0B90">
        <w:rPr>
          <w:rStyle w:val="itempublisher"/>
          <w:rFonts w:cs="Times New Roman"/>
          <w:szCs w:val="24"/>
        </w:rPr>
        <w:t>Verlagsbuchhandlung</w:t>
      </w:r>
      <w:proofErr w:type="spellEnd"/>
      <w:r w:rsidRPr="005F0B90">
        <w:rPr>
          <w:rStyle w:val="itempublisher"/>
          <w:rFonts w:cs="Times New Roman"/>
          <w:szCs w:val="24"/>
        </w:rPr>
        <w:t>.</w:t>
      </w:r>
    </w:p>
    <w:p w:rsidR="00113C0B" w:rsidRPr="005F0B90" w:rsidRDefault="00113C0B" w:rsidP="00A21C45">
      <w:pPr>
        <w:rPr>
          <w:rFonts w:cs="Times New Roman"/>
          <w:szCs w:val="24"/>
        </w:rPr>
      </w:pPr>
      <w:proofErr w:type="spellStart"/>
      <w:r>
        <w:t>Biran</w:t>
      </w:r>
      <w:proofErr w:type="spellEnd"/>
      <w:r>
        <w:t xml:space="preserve">, Avraham. 1998. </w:t>
      </w:r>
      <w:r w:rsidRPr="008F4792">
        <w:t>“Sacred Spaces: Of Standing Stones, High Pla</w:t>
      </w:r>
      <w:r w:rsidR="008F4792">
        <w:t>ces and Cult Objects at Tel Dan,</w:t>
      </w:r>
      <w:r w:rsidRPr="008F4792">
        <w:t>”</w:t>
      </w:r>
      <w:r>
        <w:t xml:space="preserve"> </w:t>
      </w:r>
      <w:r w:rsidR="008F4792" w:rsidRPr="005F0B90">
        <w:rPr>
          <w:rFonts w:cs="Times New Roman"/>
          <w:bCs/>
          <w:i/>
          <w:color w:val="222222"/>
          <w:szCs w:val="24"/>
          <w:shd w:val="clear" w:color="auto" w:fill="FFFFFF"/>
        </w:rPr>
        <w:t>Biblical Archaeological Review</w:t>
      </w:r>
      <w:r w:rsidR="008F4792" w:rsidRPr="005F0B90">
        <w:rPr>
          <w:rFonts w:cs="Times New Roman"/>
          <w:color w:val="222222"/>
          <w:szCs w:val="24"/>
          <w:shd w:val="clear" w:color="auto" w:fill="FFFFFF"/>
        </w:rPr>
        <w:t xml:space="preserve">, </w:t>
      </w:r>
      <w:r>
        <w:t>September/October, 24:05.</w:t>
      </w:r>
    </w:p>
    <w:p w:rsidR="00F764B9" w:rsidRPr="005F0B90" w:rsidRDefault="00051B27" w:rsidP="00EB40DB">
      <w:pPr>
        <w:spacing w:after="0"/>
        <w:rPr>
          <w:rFonts w:cs="Times New Roman"/>
          <w:szCs w:val="24"/>
        </w:rPr>
      </w:pPr>
      <w:r w:rsidRPr="005F0B90">
        <w:rPr>
          <w:rFonts w:cs="Times New Roman"/>
          <w:szCs w:val="24"/>
        </w:rPr>
        <w:t>Block, Daniel</w:t>
      </w:r>
      <w:r w:rsidR="00245A88" w:rsidRPr="005F0B90">
        <w:rPr>
          <w:rFonts w:cs="Times New Roman"/>
          <w:szCs w:val="24"/>
        </w:rPr>
        <w:t>. 1999.</w:t>
      </w:r>
      <w:r w:rsidRPr="005F0B90">
        <w:rPr>
          <w:rFonts w:cs="Times New Roman"/>
          <w:szCs w:val="24"/>
        </w:rPr>
        <w:t xml:space="preserve"> </w:t>
      </w:r>
      <w:r w:rsidR="00245A88" w:rsidRPr="005F0B90">
        <w:rPr>
          <w:rFonts w:cs="Times New Roman"/>
          <w:szCs w:val="24"/>
        </w:rPr>
        <w:t xml:space="preserve">Judges, Ruth: An Exegetical and Theological Exposition of Holy Scripture (The New American Commentary) Nashville, TN: </w:t>
      </w:r>
      <w:proofErr w:type="spellStart"/>
      <w:r w:rsidR="00245A88" w:rsidRPr="005F0B90">
        <w:rPr>
          <w:rFonts w:cs="Times New Roman"/>
          <w:szCs w:val="24"/>
        </w:rPr>
        <w:t>Broadman</w:t>
      </w:r>
      <w:proofErr w:type="spellEnd"/>
      <w:r w:rsidR="00245A88" w:rsidRPr="005F0B90">
        <w:rPr>
          <w:rFonts w:cs="Times New Roman"/>
          <w:szCs w:val="24"/>
        </w:rPr>
        <w:t xml:space="preserve"> &amp; Holman.</w:t>
      </w:r>
    </w:p>
    <w:p w:rsidR="00B1367A" w:rsidRPr="005F0B90" w:rsidRDefault="00F764B9" w:rsidP="00EB40DB">
      <w:pPr>
        <w:spacing w:after="0"/>
        <w:rPr>
          <w:rFonts w:cs="Times New Roman"/>
          <w:szCs w:val="24"/>
        </w:rPr>
      </w:pPr>
      <w:r w:rsidRPr="005F0B90">
        <w:rPr>
          <w:rFonts w:cs="Times New Roman"/>
          <w:szCs w:val="24"/>
        </w:rPr>
        <w:t>Byrne, R. 2004. “Lie Back and Think of Judah,” </w:t>
      </w:r>
      <w:r w:rsidRPr="005F0B90">
        <w:rPr>
          <w:rFonts w:cs="Times New Roman"/>
          <w:i/>
          <w:szCs w:val="24"/>
        </w:rPr>
        <w:t>NEA</w:t>
      </w:r>
      <w:r w:rsidRPr="005F0B90">
        <w:rPr>
          <w:rFonts w:cs="Times New Roman"/>
          <w:szCs w:val="24"/>
        </w:rPr>
        <w:t xml:space="preserve"> 67(3):137-51; </w:t>
      </w:r>
    </w:p>
    <w:p w:rsidR="00ED694D" w:rsidRPr="005F0B90" w:rsidRDefault="00ED694D" w:rsidP="00EB40DB">
      <w:pPr>
        <w:spacing w:after="0"/>
        <w:rPr>
          <w:rFonts w:cs="Times New Roman"/>
          <w:szCs w:val="24"/>
        </w:rPr>
      </w:pPr>
    </w:p>
    <w:p w:rsidR="00ED694D" w:rsidRPr="005F0B90" w:rsidRDefault="00ED694D"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 "Les </w:t>
      </w:r>
      <w:proofErr w:type="spellStart"/>
      <w:r w:rsidRPr="005F0B90">
        <w:rPr>
          <w:rFonts w:cs="Times New Roman"/>
          <w:szCs w:val="24"/>
        </w:rPr>
        <w:t>maquettes</w:t>
      </w:r>
      <w:proofErr w:type="spellEnd"/>
      <w:r w:rsidRPr="005F0B90">
        <w:rPr>
          <w:rFonts w:cs="Times New Roman"/>
          <w:szCs w:val="24"/>
        </w:rPr>
        <w:t xml:space="preserve"> </w:t>
      </w:r>
      <w:proofErr w:type="spellStart"/>
      <w:r w:rsidRPr="005F0B90">
        <w:rPr>
          <w:rFonts w:cs="Times New Roman"/>
          <w:szCs w:val="24"/>
        </w:rPr>
        <w:t>architecturales</w:t>
      </w:r>
      <w:proofErr w:type="spellEnd"/>
      <w:r w:rsidRPr="005F0B90">
        <w:rPr>
          <w:rFonts w:cs="Times New Roman"/>
          <w:szCs w:val="24"/>
        </w:rPr>
        <w:t xml:space="preserve"> </w:t>
      </w:r>
      <w:proofErr w:type="spellStart"/>
      <w:r w:rsidRPr="005F0B90">
        <w:rPr>
          <w:rFonts w:cs="Times New Roman"/>
          <w:szCs w:val="24"/>
        </w:rPr>
        <w:t>d'Idalion</w:t>
      </w:r>
      <w:proofErr w:type="spellEnd"/>
      <w:r w:rsidRPr="005F0B90">
        <w:rPr>
          <w:rFonts w:cs="Times New Roman"/>
          <w:szCs w:val="24"/>
        </w:rPr>
        <w:t xml:space="preserve">", in </w:t>
      </w:r>
      <w:r w:rsidRPr="005F0B90">
        <w:rPr>
          <w:rFonts w:cs="Times New Roman"/>
          <w:i/>
          <w:szCs w:val="24"/>
        </w:rPr>
        <w:t xml:space="preserve">Studies presented in memory of </w:t>
      </w:r>
      <w:proofErr w:type="spellStart"/>
      <w:r w:rsidRPr="005F0B90">
        <w:rPr>
          <w:rFonts w:cs="Times New Roman"/>
          <w:i/>
          <w:szCs w:val="24"/>
        </w:rPr>
        <w:t>Porphyrios</w:t>
      </w:r>
      <w:proofErr w:type="spellEnd"/>
      <w:r w:rsidRPr="005F0B90">
        <w:rPr>
          <w:rFonts w:cs="Times New Roman"/>
          <w:i/>
          <w:szCs w:val="24"/>
        </w:rPr>
        <w:t xml:space="preserve"> </w:t>
      </w:r>
      <w:proofErr w:type="spellStart"/>
      <w:r w:rsidRPr="005F0B90">
        <w:rPr>
          <w:rFonts w:cs="Times New Roman"/>
          <w:i/>
          <w:szCs w:val="24"/>
        </w:rPr>
        <w:t>Dikaios</w:t>
      </w:r>
      <w:proofErr w:type="spellEnd"/>
      <w:r w:rsidR="00EB40DB" w:rsidRPr="005F0B90">
        <w:rPr>
          <w:rFonts w:cs="Times New Roman"/>
          <w:szCs w:val="24"/>
        </w:rPr>
        <w:t>.</w:t>
      </w:r>
      <w:r w:rsidRPr="005F0B90">
        <w:rPr>
          <w:rFonts w:cs="Times New Roman"/>
          <w:szCs w:val="24"/>
        </w:rPr>
        <w:t xml:space="preserve"> Nicosi</w:t>
      </w:r>
      <w:r w:rsidR="00EB40DB" w:rsidRPr="005F0B90">
        <w:rPr>
          <w:rFonts w:cs="Times New Roman"/>
          <w:szCs w:val="24"/>
        </w:rPr>
        <w:t>a</w:t>
      </w:r>
      <w:r w:rsidRPr="005F0B90">
        <w:rPr>
          <w:rFonts w:cs="Times New Roman"/>
          <w:szCs w:val="24"/>
        </w:rPr>
        <w:t>,</w:t>
      </w:r>
      <w:r w:rsidR="00EB40DB" w:rsidRPr="005F0B90">
        <w:rPr>
          <w:rFonts w:cs="Times New Roman"/>
          <w:szCs w:val="24"/>
        </w:rPr>
        <w:t xml:space="preserve"> Cyprus,</w:t>
      </w:r>
      <w:r w:rsidRPr="005F0B90">
        <w:rPr>
          <w:rFonts w:cs="Times New Roman"/>
          <w:szCs w:val="24"/>
        </w:rPr>
        <w:t xml:space="preserve"> 1979</w:t>
      </w:r>
      <w:r w:rsidR="005F0B90" w:rsidRPr="005F0B90">
        <w:rPr>
          <w:rFonts w:cs="Times New Roman"/>
          <w:szCs w:val="24"/>
        </w:rPr>
        <w:t xml:space="preserve">, pp. </w:t>
      </w:r>
      <w:r w:rsidR="005F0B90" w:rsidRPr="005F0B90">
        <w:rPr>
          <w:rStyle w:val="st"/>
          <w:rFonts w:cs="Times New Roman"/>
          <w:szCs w:val="24"/>
        </w:rPr>
        <w:t>94-118.</w:t>
      </w:r>
      <w:r w:rsidRPr="005F0B90">
        <w:rPr>
          <w:rFonts w:cs="Times New Roman"/>
          <w:szCs w:val="24"/>
        </w:rPr>
        <w:br/>
      </w:r>
    </w:p>
    <w:p w:rsidR="00EB40DB" w:rsidRPr="005F0B90" w:rsidRDefault="00ED694D"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w:t>
      </w:r>
      <w:r w:rsidR="00EB40DB" w:rsidRPr="005F0B90">
        <w:rPr>
          <w:rFonts w:cs="Times New Roman"/>
          <w:szCs w:val="24"/>
        </w:rPr>
        <w:t xml:space="preserve"> and Marguerite </w:t>
      </w:r>
      <w:r w:rsidRPr="005F0B90">
        <w:rPr>
          <w:rFonts w:cs="Times New Roman"/>
          <w:szCs w:val="24"/>
        </w:rPr>
        <w:t>Yon</w:t>
      </w:r>
      <w:r w:rsidR="00EB40DB" w:rsidRPr="005F0B90">
        <w:rPr>
          <w:rFonts w:cs="Times New Roman"/>
          <w:szCs w:val="24"/>
        </w:rPr>
        <w:t>. 2001.</w:t>
      </w:r>
      <w:r w:rsidRPr="005F0B90">
        <w:rPr>
          <w:rFonts w:cs="Times New Roman"/>
          <w:szCs w:val="24"/>
        </w:rPr>
        <w:t xml:space="preserve"> "La tradition des </w:t>
      </w:r>
      <w:proofErr w:type="spellStart"/>
      <w:r w:rsidRPr="005F0B90">
        <w:rPr>
          <w:rFonts w:cs="Times New Roman"/>
          <w:szCs w:val="24"/>
        </w:rPr>
        <w:t>maquettes</w:t>
      </w:r>
      <w:proofErr w:type="spellEnd"/>
      <w:r w:rsidRPr="005F0B90">
        <w:rPr>
          <w:rFonts w:cs="Times New Roman"/>
          <w:szCs w:val="24"/>
        </w:rPr>
        <w:t xml:space="preserve"> </w:t>
      </w:r>
      <w:proofErr w:type="spellStart"/>
      <w:r w:rsidRPr="005F0B90">
        <w:rPr>
          <w:rFonts w:cs="Times New Roman"/>
          <w:szCs w:val="24"/>
        </w:rPr>
        <w:t>architecturales</w:t>
      </w:r>
      <w:proofErr w:type="spellEnd"/>
      <w:r w:rsidRPr="005F0B90">
        <w:rPr>
          <w:rFonts w:cs="Times New Roman"/>
          <w:szCs w:val="24"/>
        </w:rPr>
        <w:t xml:space="preserve"> de Chypre", in </w:t>
      </w:r>
      <w:proofErr w:type="spellStart"/>
      <w:r w:rsidRPr="005F0B90">
        <w:rPr>
          <w:rFonts w:cs="Times New Roman"/>
          <w:i/>
          <w:szCs w:val="24"/>
        </w:rPr>
        <w:t>Maquettes</w:t>
      </w:r>
      <w:proofErr w:type="spellEnd"/>
      <w:r w:rsidRPr="005F0B90">
        <w:rPr>
          <w:rFonts w:cs="Times New Roman"/>
          <w:i/>
          <w:szCs w:val="24"/>
        </w:rPr>
        <w:t xml:space="preserve"> </w:t>
      </w:r>
      <w:proofErr w:type="spellStart"/>
      <w:r w:rsidRPr="005F0B90">
        <w:rPr>
          <w:rFonts w:cs="Times New Roman"/>
          <w:i/>
          <w:szCs w:val="24"/>
        </w:rPr>
        <w:t>architecturales</w:t>
      </w:r>
      <w:proofErr w:type="spellEnd"/>
      <w:r w:rsidRPr="005F0B90">
        <w:rPr>
          <w:rFonts w:cs="Times New Roman"/>
          <w:i/>
          <w:szCs w:val="24"/>
        </w:rPr>
        <w:t xml:space="preserve"> de </w:t>
      </w:r>
      <w:proofErr w:type="spellStart"/>
      <w:r w:rsidRPr="005F0B90">
        <w:rPr>
          <w:rFonts w:cs="Times New Roman"/>
          <w:i/>
          <w:szCs w:val="24"/>
        </w:rPr>
        <w:t>l'Antiquité</w:t>
      </w:r>
      <w:proofErr w:type="spellEnd"/>
      <w:r w:rsidRPr="005F0B90">
        <w:rPr>
          <w:rFonts w:cs="Times New Roman"/>
          <w:i/>
          <w:szCs w:val="24"/>
        </w:rPr>
        <w:t xml:space="preserve"> : regards </w:t>
      </w:r>
      <w:proofErr w:type="spellStart"/>
      <w:r w:rsidRPr="005F0B90">
        <w:rPr>
          <w:rFonts w:cs="Times New Roman"/>
          <w:i/>
          <w:szCs w:val="24"/>
        </w:rPr>
        <w:t>croisés</w:t>
      </w:r>
      <w:proofErr w:type="spellEnd"/>
      <w:r w:rsidRPr="005F0B90">
        <w:rPr>
          <w:rFonts w:cs="Times New Roman"/>
          <w:i/>
          <w:szCs w:val="24"/>
        </w:rPr>
        <w:t xml:space="preserve"> (</w:t>
      </w:r>
      <w:proofErr w:type="spellStart"/>
      <w:r w:rsidRPr="005F0B90">
        <w:rPr>
          <w:rFonts w:cs="Times New Roman"/>
          <w:i/>
          <w:szCs w:val="24"/>
        </w:rPr>
        <w:t>Proche</w:t>
      </w:r>
      <w:proofErr w:type="spellEnd"/>
      <w:r w:rsidRPr="005F0B90">
        <w:rPr>
          <w:rFonts w:cs="Times New Roman"/>
          <w:i/>
          <w:szCs w:val="24"/>
        </w:rPr>
        <w:t xml:space="preserve">-Orient, </w:t>
      </w:r>
      <w:proofErr w:type="spellStart"/>
      <w:r w:rsidRPr="005F0B90">
        <w:rPr>
          <w:rFonts w:cs="Times New Roman"/>
          <w:i/>
          <w:szCs w:val="24"/>
        </w:rPr>
        <w:t>Égypte</w:t>
      </w:r>
      <w:proofErr w:type="spellEnd"/>
      <w:r w:rsidRPr="005F0B90">
        <w:rPr>
          <w:rFonts w:cs="Times New Roman"/>
          <w:i/>
          <w:szCs w:val="24"/>
        </w:rPr>
        <w:t xml:space="preserve">, </w:t>
      </w:r>
      <w:proofErr w:type="spellStart"/>
      <w:r w:rsidRPr="005F0B90">
        <w:rPr>
          <w:rFonts w:cs="Times New Roman"/>
          <w:i/>
          <w:szCs w:val="24"/>
        </w:rPr>
        <w:t>Bassin</w:t>
      </w:r>
      <w:proofErr w:type="spellEnd"/>
      <w:r w:rsidRPr="005F0B90">
        <w:rPr>
          <w:rFonts w:cs="Times New Roman"/>
          <w:i/>
          <w:szCs w:val="24"/>
        </w:rPr>
        <w:t xml:space="preserve"> </w:t>
      </w:r>
      <w:proofErr w:type="spellStart"/>
      <w:r w:rsidRPr="005F0B90">
        <w:rPr>
          <w:rFonts w:cs="Times New Roman"/>
          <w:i/>
          <w:szCs w:val="24"/>
        </w:rPr>
        <w:t>égéen</w:t>
      </w:r>
      <w:proofErr w:type="spellEnd"/>
      <w:r w:rsidRPr="005F0B90">
        <w:rPr>
          <w:rFonts w:cs="Times New Roman"/>
          <w:i/>
          <w:szCs w:val="24"/>
        </w:rPr>
        <w:t xml:space="preserve"> et </w:t>
      </w:r>
      <w:proofErr w:type="spellStart"/>
      <w:r w:rsidRPr="005F0B90">
        <w:rPr>
          <w:rFonts w:cs="Times New Roman"/>
          <w:i/>
          <w:szCs w:val="24"/>
        </w:rPr>
        <w:t>Grèce</w:t>
      </w:r>
      <w:proofErr w:type="spellEnd"/>
      <w:r w:rsidRPr="005F0B90">
        <w:rPr>
          <w:rFonts w:cs="Times New Roman"/>
          <w:i/>
          <w:szCs w:val="24"/>
        </w:rPr>
        <w:t xml:space="preserve">, du </w:t>
      </w:r>
      <w:proofErr w:type="spellStart"/>
      <w:r w:rsidRPr="005F0B90">
        <w:rPr>
          <w:rFonts w:cs="Times New Roman"/>
          <w:i/>
          <w:szCs w:val="24"/>
        </w:rPr>
        <w:t>néolithique</w:t>
      </w:r>
      <w:proofErr w:type="spellEnd"/>
      <w:r w:rsidRPr="005F0B90">
        <w:rPr>
          <w:rFonts w:cs="Times New Roman"/>
          <w:i/>
          <w:szCs w:val="24"/>
        </w:rPr>
        <w:t xml:space="preserve"> à </w:t>
      </w:r>
      <w:proofErr w:type="spellStart"/>
      <w:r w:rsidRPr="005F0B90">
        <w:rPr>
          <w:rFonts w:cs="Times New Roman"/>
          <w:i/>
          <w:szCs w:val="24"/>
        </w:rPr>
        <w:t>l'époque</w:t>
      </w:r>
      <w:proofErr w:type="spellEnd"/>
      <w:r w:rsidRPr="005F0B90">
        <w:rPr>
          <w:rFonts w:cs="Times New Roman"/>
          <w:i/>
          <w:szCs w:val="24"/>
        </w:rPr>
        <w:t xml:space="preserve"> </w:t>
      </w:r>
      <w:proofErr w:type="spellStart"/>
      <w:r w:rsidRPr="005F0B90">
        <w:rPr>
          <w:rFonts w:cs="Times New Roman"/>
          <w:i/>
          <w:szCs w:val="24"/>
        </w:rPr>
        <w:t>hellénistique</w:t>
      </w:r>
      <w:proofErr w:type="spellEnd"/>
      <w:r w:rsidRPr="005F0B90">
        <w:rPr>
          <w:rFonts w:cs="Times New Roman"/>
          <w:i/>
          <w:szCs w:val="24"/>
        </w:rPr>
        <w:t>)</w:t>
      </w:r>
      <w:r w:rsidRPr="005F0B90">
        <w:rPr>
          <w:rFonts w:cs="Times New Roman"/>
          <w:szCs w:val="24"/>
        </w:rPr>
        <w:t xml:space="preserve">, </w:t>
      </w:r>
      <w:proofErr w:type="spellStart"/>
      <w:r w:rsidRPr="005F0B90">
        <w:rPr>
          <w:rFonts w:cs="Times New Roman"/>
          <w:szCs w:val="24"/>
        </w:rPr>
        <w:t>Actes</w:t>
      </w:r>
      <w:proofErr w:type="spellEnd"/>
      <w:r w:rsidRPr="005F0B90">
        <w:rPr>
          <w:rFonts w:cs="Times New Roman"/>
          <w:szCs w:val="24"/>
        </w:rPr>
        <w:t xml:space="preserve"> du </w:t>
      </w:r>
      <w:proofErr w:type="spellStart"/>
      <w:r w:rsidRPr="005F0B90">
        <w:rPr>
          <w:rFonts w:cs="Times New Roman"/>
          <w:szCs w:val="24"/>
        </w:rPr>
        <w:t>colloque</w:t>
      </w:r>
      <w:proofErr w:type="spellEnd"/>
      <w:r w:rsidRPr="005F0B90">
        <w:rPr>
          <w:rFonts w:cs="Times New Roman"/>
          <w:szCs w:val="24"/>
        </w:rPr>
        <w:t xml:space="preserve"> de Strasbourg, 3-5 </w:t>
      </w:r>
      <w:proofErr w:type="spellStart"/>
      <w:r w:rsidRPr="005F0B90">
        <w:rPr>
          <w:rFonts w:cs="Times New Roman"/>
          <w:szCs w:val="24"/>
        </w:rPr>
        <w:t>décembre</w:t>
      </w:r>
      <w:proofErr w:type="spellEnd"/>
      <w:r w:rsidRPr="005F0B90">
        <w:rPr>
          <w:rFonts w:cs="Times New Roman"/>
          <w:szCs w:val="24"/>
        </w:rPr>
        <w:t xml:space="preserve"> 1998, sous la dir. de </w:t>
      </w:r>
      <w:proofErr w:type="spellStart"/>
      <w:r w:rsidRPr="005F0B90">
        <w:rPr>
          <w:rFonts w:cs="Times New Roman"/>
          <w:szCs w:val="24"/>
        </w:rPr>
        <w:t>Béatrice</w:t>
      </w:r>
      <w:proofErr w:type="spellEnd"/>
      <w:r w:rsidRPr="005F0B90">
        <w:rPr>
          <w:rFonts w:cs="Times New Roman"/>
          <w:szCs w:val="24"/>
        </w:rPr>
        <w:t xml:space="preserve"> Muller avec Denyse </w:t>
      </w:r>
      <w:proofErr w:type="spellStart"/>
      <w:r w:rsidRPr="005F0B90">
        <w:rPr>
          <w:rFonts w:cs="Times New Roman"/>
          <w:szCs w:val="24"/>
        </w:rPr>
        <w:t>Vaillancourt</w:t>
      </w:r>
      <w:proofErr w:type="spellEnd"/>
      <w:r w:rsidRPr="005F0B90">
        <w:rPr>
          <w:rFonts w:cs="Times New Roman"/>
          <w:szCs w:val="24"/>
        </w:rPr>
        <w:t xml:space="preserve">, Strasbourg, Publications de </w:t>
      </w:r>
      <w:proofErr w:type="spellStart"/>
      <w:r w:rsidRPr="005F0B90">
        <w:rPr>
          <w:rFonts w:cs="Times New Roman"/>
          <w:szCs w:val="24"/>
        </w:rPr>
        <w:t>l'université</w:t>
      </w:r>
      <w:proofErr w:type="spellEnd"/>
      <w:r w:rsidRPr="005F0B90">
        <w:rPr>
          <w:rFonts w:cs="Times New Roman"/>
          <w:szCs w:val="24"/>
        </w:rPr>
        <w:t xml:space="preserve"> de Strasbourg II, Paris, E. de </w:t>
      </w:r>
      <w:proofErr w:type="spellStart"/>
      <w:r w:rsidRPr="005F0B90">
        <w:rPr>
          <w:rFonts w:cs="Times New Roman"/>
          <w:szCs w:val="24"/>
        </w:rPr>
        <w:t>Boccard</w:t>
      </w:r>
      <w:proofErr w:type="spellEnd"/>
      <w:r w:rsidRPr="005F0B90">
        <w:rPr>
          <w:rFonts w:cs="Times New Roman"/>
          <w:szCs w:val="24"/>
        </w:rPr>
        <w:t>, 2001, pp. 143-160</w:t>
      </w:r>
      <w:r w:rsidR="00EB40DB" w:rsidRPr="005F0B90">
        <w:rPr>
          <w:rFonts w:cs="Times New Roman"/>
          <w:szCs w:val="24"/>
        </w:rPr>
        <w:t>.</w:t>
      </w:r>
    </w:p>
    <w:p w:rsidR="00EB40DB" w:rsidRPr="005F0B90" w:rsidRDefault="00EB40DB" w:rsidP="00EB40DB">
      <w:pPr>
        <w:spacing w:after="0"/>
        <w:rPr>
          <w:rFonts w:cs="Times New Roman"/>
          <w:szCs w:val="24"/>
        </w:rPr>
      </w:pPr>
    </w:p>
    <w:p w:rsidR="00EB40DB" w:rsidRPr="005F0B90" w:rsidRDefault="00EB40DB" w:rsidP="00EB40DB">
      <w:pPr>
        <w:spacing w:after="0"/>
        <w:rPr>
          <w:rFonts w:cs="Times New Roman"/>
          <w:szCs w:val="24"/>
        </w:rPr>
      </w:pPr>
      <w:proofErr w:type="spellStart"/>
      <w:r w:rsidRPr="005F0B90">
        <w:rPr>
          <w:rFonts w:cs="Times New Roman"/>
          <w:szCs w:val="24"/>
        </w:rPr>
        <w:t>Caubet</w:t>
      </w:r>
      <w:proofErr w:type="spellEnd"/>
      <w:r w:rsidRPr="005F0B90">
        <w:rPr>
          <w:rFonts w:cs="Times New Roman"/>
          <w:szCs w:val="24"/>
        </w:rPr>
        <w:t xml:space="preserve"> Annie, </w:t>
      </w:r>
      <w:proofErr w:type="spellStart"/>
      <w:r w:rsidRPr="005F0B90">
        <w:rPr>
          <w:rFonts w:cs="Times New Roman"/>
          <w:szCs w:val="24"/>
        </w:rPr>
        <w:t>Hermary</w:t>
      </w:r>
      <w:proofErr w:type="spellEnd"/>
      <w:r w:rsidRPr="005F0B90">
        <w:rPr>
          <w:rFonts w:cs="Times New Roman"/>
          <w:szCs w:val="24"/>
        </w:rPr>
        <w:t xml:space="preserve"> Antoine, </w:t>
      </w:r>
      <w:proofErr w:type="spellStart"/>
      <w:r w:rsidRPr="005F0B90">
        <w:rPr>
          <w:rFonts w:cs="Times New Roman"/>
          <w:szCs w:val="24"/>
        </w:rPr>
        <w:t>Karageorghis</w:t>
      </w:r>
      <w:proofErr w:type="spellEnd"/>
      <w:r w:rsidRPr="005F0B90">
        <w:rPr>
          <w:rFonts w:cs="Times New Roman"/>
          <w:szCs w:val="24"/>
        </w:rPr>
        <w:t xml:space="preserve"> </w:t>
      </w:r>
      <w:proofErr w:type="spellStart"/>
      <w:r w:rsidRPr="005F0B90">
        <w:rPr>
          <w:rFonts w:cs="Times New Roman"/>
          <w:szCs w:val="24"/>
        </w:rPr>
        <w:t>Vasos</w:t>
      </w:r>
      <w:proofErr w:type="spellEnd"/>
      <w:r w:rsidRPr="005F0B90">
        <w:rPr>
          <w:rFonts w:cs="Times New Roman"/>
          <w:szCs w:val="24"/>
        </w:rPr>
        <w:t xml:space="preserve">. 1992. </w:t>
      </w:r>
      <w:r w:rsidRPr="005F0B90">
        <w:rPr>
          <w:rFonts w:cs="Times New Roman"/>
          <w:i/>
          <w:szCs w:val="24"/>
        </w:rPr>
        <w:t xml:space="preserve">Art antique de Chypre au </w:t>
      </w:r>
      <w:proofErr w:type="spellStart"/>
      <w:r w:rsidRPr="005F0B90">
        <w:rPr>
          <w:rFonts w:cs="Times New Roman"/>
          <w:i/>
          <w:szCs w:val="24"/>
        </w:rPr>
        <w:t>Musée</w:t>
      </w:r>
      <w:proofErr w:type="spellEnd"/>
      <w:r w:rsidRPr="005F0B90">
        <w:rPr>
          <w:rFonts w:cs="Times New Roman"/>
          <w:i/>
          <w:szCs w:val="24"/>
        </w:rPr>
        <w:t xml:space="preserve"> du </w:t>
      </w:r>
      <w:proofErr w:type="gramStart"/>
      <w:r w:rsidRPr="005F0B90">
        <w:rPr>
          <w:rFonts w:cs="Times New Roman"/>
          <w:i/>
          <w:szCs w:val="24"/>
        </w:rPr>
        <w:t>Louvre</w:t>
      </w:r>
      <w:r w:rsidRPr="005F0B90">
        <w:rPr>
          <w:rFonts w:cs="Times New Roman"/>
          <w:szCs w:val="24"/>
        </w:rPr>
        <w:t xml:space="preserve"> :</w:t>
      </w:r>
      <w:proofErr w:type="gramEnd"/>
      <w:r w:rsidRPr="005F0B90">
        <w:rPr>
          <w:rFonts w:cs="Times New Roman"/>
          <w:szCs w:val="24"/>
        </w:rPr>
        <w:t xml:space="preserve"> du </w:t>
      </w:r>
      <w:proofErr w:type="spellStart"/>
      <w:r w:rsidRPr="005F0B90">
        <w:rPr>
          <w:rFonts w:cs="Times New Roman"/>
          <w:szCs w:val="24"/>
        </w:rPr>
        <w:t>chalcolithique</w:t>
      </w:r>
      <w:proofErr w:type="spellEnd"/>
      <w:r w:rsidRPr="005F0B90">
        <w:rPr>
          <w:rFonts w:cs="Times New Roman"/>
          <w:szCs w:val="24"/>
        </w:rPr>
        <w:t xml:space="preserve"> à </w:t>
      </w:r>
      <w:proofErr w:type="spellStart"/>
      <w:r w:rsidRPr="005F0B90">
        <w:rPr>
          <w:rFonts w:cs="Times New Roman"/>
          <w:szCs w:val="24"/>
        </w:rPr>
        <w:t>l'époque</w:t>
      </w:r>
      <w:proofErr w:type="spellEnd"/>
      <w:r w:rsidRPr="005F0B90">
        <w:rPr>
          <w:rFonts w:cs="Times New Roman"/>
          <w:szCs w:val="24"/>
        </w:rPr>
        <w:t xml:space="preserve"> romaine. Paris: </w:t>
      </w:r>
      <w:proofErr w:type="spellStart"/>
      <w:r w:rsidRPr="005F0B90">
        <w:rPr>
          <w:rFonts w:cs="Times New Roman"/>
          <w:szCs w:val="24"/>
        </w:rPr>
        <w:t>Éditions</w:t>
      </w:r>
      <w:proofErr w:type="spellEnd"/>
      <w:r w:rsidRPr="005F0B90">
        <w:rPr>
          <w:rFonts w:cs="Times New Roman"/>
          <w:szCs w:val="24"/>
        </w:rPr>
        <w:t xml:space="preserve"> de la </w:t>
      </w:r>
      <w:proofErr w:type="spellStart"/>
      <w:r w:rsidRPr="005F0B90">
        <w:rPr>
          <w:rFonts w:cs="Times New Roman"/>
          <w:szCs w:val="24"/>
        </w:rPr>
        <w:t>Réunion</w:t>
      </w:r>
      <w:proofErr w:type="spellEnd"/>
      <w:r w:rsidRPr="005F0B90">
        <w:rPr>
          <w:rFonts w:cs="Times New Roman"/>
          <w:szCs w:val="24"/>
        </w:rPr>
        <w:t xml:space="preserve"> des </w:t>
      </w:r>
      <w:proofErr w:type="spellStart"/>
      <w:r w:rsidRPr="005F0B90">
        <w:rPr>
          <w:rFonts w:cs="Times New Roman"/>
          <w:szCs w:val="24"/>
        </w:rPr>
        <w:t>musées</w:t>
      </w:r>
      <w:proofErr w:type="spellEnd"/>
      <w:r w:rsidRPr="005F0B90">
        <w:rPr>
          <w:rFonts w:cs="Times New Roman"/>
          <w:szCs w:val="24"/>
        </w:rPr>
        <w:t xml:space="preserve"> </w:t>
      </w:r>
      <w:proofErr w:type="spellStart"/>
      <w:r w:rsidRPr="005F0B90">
        <w:rPr>
          <w:rFonts w:cs="Times New Roman"/>
          <w:szCs w:val="24"/>
        </w:rPr>
        <w:t>nationaux</w:t>
      </w:r>
      <w:proofErr w:type="spellEnd"/>
      <w:r w:rsidRPr="005F0B90">
        <w:rPr>
          <w:rFonts w:cs="Times New Roman"/>
          <w:szCs w:val="24"/>
        </w:rPr>
        <w:t>.</w:t>
      </w:r>
    </w:p>
    <w:p w:rsidR="00414586" w:rsidRPr="005F0B90" w:rsidRDefault="00C936A8" w:rsidP="00EB40DB">
      <w:pPr>
        <w:spacing w:after="0"/>
        <w:rPr>
          <w:rFonts w:cs="Times New Roman"/>
          <w:szCs w:val="24"/>
        </w:rPr>
      </w:pPr>
      <w:hyperlink r:id="rId60" w:history="1">
        <w:r w:rsidR="00554A7C" w:rsidRPr="005F0B90">
          <w:rPr>
            <w:rStyle w:val="Hyperlink"/>
            <w:rFonts w:cs="Times New Roman"/>
            <w:szCs w:val="24"/>
          </w:rPr>
          <w:br/>
        </w:r>
        <w:r w:rsidR="00554A7C" w:rsidRPr="005F0B90">
          <w:rPr>
            <w:rStyle w:val="Hyperlink"/>
            <w:rFonts w:cs="Times New Roman"/>
            <w:color w:val="000000" w:themeColor="text1"/>
            <w:szCs w:val="24"/>
            <w:u w:val="none"/>
          </w:rPr>
          <w:t>Cook, Arthur Bernard</w:t>
        </w:r>
      </w:hyperlink>
      <w:r w:rsidR="00554A7C" w:rsidRPr="005F0B90">
        <w:rPr>
          <w:rFonts w:cs="Times New Roman"/>
          <w:szCs w:val="24"/>
        </w:rPr>
        <w:t xml:space="preserve">. [1914-1940] </w:t>
      </w:r>
      <w:r w:rsidR="00554A7C" w:rsidRPr="005F0B90">
        <w:rPr>
          <w:rFonts w:eastAsia="Arial Unicode MS" w:cs="Times New Roman"/>
          <w:szCs w:val="24"/>
        </w:rPr>
        <w:t>1964-65</w:t>
      </w:r>
      <w:r w:rsidR="00554A7C" w:rsidRPr="005F0B90">
        <w:rPr>
          <w:rFonts w:cs="Times New Roman"/>
          <w:szCs w:val="24"/>
        </w:rPr>
        <w:t xml:space="preserve">. </w:t>
      </w:r>
      <w:r w:rsidR="00554A7C" w:rsidRPr="005F0B90">
        <w:rPr>
          <w:rStyle w:val="Strong"/>
          <w:rFonts w:cs="Times New Roman"/>
          <w:b w:val="0"/>
          <w:szCs w:val="24"/>
          <w:shd w:val="clear" w:color="auto" w:fill="FFFFFF"/>
        </w:rPr>
        <w:t>Zeus; a study in ancient religion.</w:t>
      </w:r>
      <w:r w:rsidR="00554A7C" w:rsidRPr="005F0B90">
        <w:rPr>
          <w:rStyle w:val="Strong"/>
          <w:rFonts w:cs="Times New Roman"/>
          <w:szCs w:val="24"/>
          <w:shd w:val="clear" w:color="auto" w:fill="FFFFFF"/>
        </w:rPr>
        <w:t xml:space="preserve"> </w:t>
      </w:r>
      <w:proofErr w:type="gramStart"/>
      <w:r w:rsidR="00554A7C" w:rsidRPr="005F0B90">
        <w:rPr>
          <w:rFonts w:eastAsia="Arial Unicode MS" w:cs="Times New Roman"/>
          <w:szCs w:val="24"/>
        </w:rPr>
        <w:t>v.1</w:t>
      </w:r>
      <w:proofErr w:type="gramEnd"/>
      <w:r w:rsidR="00554A7C" w:rsidRPr="005F0B90">
        <w:rPr>
          <w:rFonts w:eastAsia="Arial Unicode MS" w:cs="Times New Roman"/>
          <w:szCs w:val="24"/>
        </w:rPr>
        <w:t>.</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god of the bright sky.--v.2.</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xml:space="preserve">, god of the dark sky (thunder and lightning) 2 pts. New York, </w:t>
      </w:r>
      <w:proofErr w:type="spellStart"/>
      <w:r w:rsidR="00554A7C" w:rsidRPr="005F0B90">
        <w:rPr>
          <w:rFonts w:eastAsia="Arial Unicode MS" w:cs="Times New Roman"/>
          <w:szCs w:val="24"/>
        </w:rPr>
        <w:t>Biblo</w:t>
      </w:r>
      <w:proofErr w:type="spellEnd"/>
      <w:r w:rsidR="00554A7C" w:rsidRPr="005F0B90">
        <w:rPr>
          <w:rFonts w:eastAsia="Arial Unicode MS" w:cs="Times New Roman"/>
          <w:szCs w:val="24"/>
        </w:rPr>
        <w:t xml:space="preserve"> and Tannen.</w:t>
      </w:r>
    </w:p>
    <w:p w:rsidR="00EB40DB" w:rsidRPr="005F0B90" w:rsidRDefault="00EB40DB" w:rsidP="00EB40DB">
      <w:pPr>
        <w:spacing w:after="0"/>
        <w:rPr>
          <w:rFonts w:cs="Times New Roman"/>
          <w:color w:val="222222"/>
          <w:szCs w:val="24"/>
          <w:shd w:val="clear" w:color="auto" w:fill="FFFFFF"/>
        </w:rPr>
      </w:pPr>
    </w:p>
    <w:p w:rsidR="00414586" w:rsidRPr="005F0B90" w:rsidRDefault="0050106F" w:rsidP="00EB40DB">
      <w:pPr>
        <w:spacing w:after="0"/>
        <w:rPr>
          <w:rFonts w:cs="Times New Roman"/>
          <w:color w:val="222222"/>
          <w:szCs w:val="24"/>
          <w:shd w:val="clear" w:color="auto" w:fill="FFFFFF"/>
        </w:rPr>
      </w:pPr>
      <w:r w:rsidRPr="005F0B90">
        <w:rPr>
          <w:rFonts w:cs="Times New Roman"/>
          <w:color w:val="222222"/>
          <w:szCs w:val="24"/>
          <w:shd w:val="clear" w:color="auto" w:fill="FFFFFF"/>
        </w:rPr>
        <w:t>Dever</w:t>
      </w:r>
      <w:r w:rsidR="00414586" w:rsidRPr="005F0B90">
        <w:rPr>
          <w:rFonts w:cs="Times New Roman"/>
          <w:color w:val="222222"/>
          <w:szCs w:val="24"/>
          <w:shd w:val="clear" w:color="auto" w:fill="FFFFFF"/>
        </w:rPr>
        <w:t xml:space="preserve">. William G. 2006. </w:t>
      </w:r>
      <w:r w:rsidR="00EB40DB" w:rsidRPr="005F0B90">
        <w:rPr>
          <w:rFonts w:cs="Times New Roman"/>
          <w:color w:val="222222"/>
          <w:szCs w:val="24"/>
          <w:shd w:val="clear" w:color="auto" w:fill="FFFFFF"/>
        </w:rPr>
        <w:t>“</w:t>
      </w:r>
      <w:r w:rsidR="00414586" w:rsidRPr="005F0B90">
        <w:rPr>
          <w:rFonts w:cs="Times New Roman"/>
          <w:color w:val="222222"/>
          <w:szCs w:val="24"/>
          <w:shd w:val="clear" w:color="auto" w:fill="FFFFFF"/>
        </w:rPr>
        <w:t>William G. Dever</w:t>
      </w:r>
      <w:r w:rsidRPr="005F0B90">
        <w:rPr>
          <w:rFonts w:cs="Times New Roman"/>
          <w:color w:val="222222"/>
          <w:szCs w:val="24"/>
          <w:shd w:val="clear" w:color="auto" w:fill="FFFFFF"/>
        </w:rPr>
        <w:t xml:space="preserve"> responds to Shmuel Ahituv,</w:t>
      </w:r>
      <w:r w:rsidR="00EB40DB" w:rsidRPr="005F0B90">
        <w:rPr>
          <w:rFonts w:cs="Times New Roman"/>
          <w:color w:val="222222"/>
          <w:szCs w:val="24"/>
          <w:shd w:val="clear" w:color="auto" w:fill="FFFFFF"/>
        </w:rPr>
        <w:t>”</w:t>
      </w:r>
      <w:r w:rsidRPr="005F0B90">
        <w:rPr>
          <w:rFonts w:cs="Times New Roman"/>
          <w:color w:val="222222"/>
          <w:szCs w:val="24"/>
          <w:shd w:val="clear" w:color="auto" w:fill="FFFFFF"/>
        </w:rPr>
        <w:t xml:space="preserve"> </w:t>
      </w:r>
      <w:r w:rsidR="00EB40DB" w:rsidRPr="005F0B90">
        <w:rPr>
          <w:rFonts w:cs="Times New Roman"/>
          <w:bCs/>
          <w:i/>
          <w:color w:val="222222"/>
          <w:szCs w:val="24"/>
          <w:shd w:val="clear" w:color="auto" w:fill="FFFFFF"/>
        </w:rPr>
        <w:t>Biblical Archaeological Review</w:t>
      </w:r>
      <w:r w:rsidR="00414586" w:rsidRPr="005F0B90">
        <w:rPr>
          <w:rFonts w:cs="Times New Roman"/>
          <w:color w:val="222222"/>
          <w:szCs w:val="24"/>
          <w:shd w:val="clear" w:color="auto" w:fill="FFFFFF"/>
        </w:rPr>
        <w:t>, November/December.</w:t>
      </w:r>
    </w:p>
    <w:p w:rsidR="00414586" w:rsidRPr="005F0B90" w:rsidRDefault="00414586"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Dever, W</w:t>
      </w:r>
      <w:r w:rsidR="00B1367A" w:rsidRPr="005F0B90">
        <w:rPr>
          <w:rFonts w:cs="Times New Roman"/>
          <w:szCs w:val="24"/>
        </w:rPr>
        <w:t>illiam</w:t>
      </w:r>
      <w:r w:rsidRPr="005F0B90">
        <w:rPr>
          <w:rFonts w:cs="Times New Roman"/>
          <w:szCs w:val="24"/>
        </w:rPr>
        <w:t xml:space="preserve"> G. 2005. </w:t>
      </w:r>
      <w:r w:rsidRPr="005F0B90">
        <w:rPr>
          <w:rFonts w:cs="Times New Roman"/>
          <w:i/>
          <w:szCs w:val="24"/>
        </w:rPr>
        <w:t>Did God Have a Wife?</w:t>
      </w:r>
      <w:r w:rsidRPr="005F0B90">
        <w:rPr>
          <w:rFonts w:cs="Times New Roman"/>
          <w:szCs w:val="24"/>
        </w:rPr>
        <w:t xml:space="preserve"> Grand Rapids: Eerdmans, pp. 176-208.</w:t>
      </w:r>
    </w:p>
    <w:p w:rsidR="00414586" w:rsidRPr="005F0B90" w:rsidRDefault="00414586" w:rsidP="00F764B9">
      <w:pPr>
        <w:spacing w:after="0"/>
        <w:rPr>
          <w:rFonts w:cs="Times New Roman"/>
          <w:szCs w:val="24"/>
        </w:rPr>
      </w:pPr>
    </w:p>
    <w:p w:rsidR="00F764B9" w:rsidRPr="005F0B90" w:rsidRDefault="00414586" w:rsidP="00414586">
      <w:pPr>
        <w:rPr>
          <w:rFonts w:cs="Times New Roman"/>
          <w:szCs w:val="24"/>
        </w:rPr>
      </w:pPr>
      <w:r w:rsidRPr="005F0B90">
        <w:rPr>
          <w:rFonts w:cs="Times New Roman"/>
          <w:szCs w:val="24"/>
        </w:rPr>
        <w:t>Dever, William G. 2003. </w:t>
      </w:r>
      <w:hyperlink r:id="rId61" w:anchor="v=onepage&amp;q=who%20were%20the%20early%20israelites&amp;f=false" w:history="1">
        <w:r w:rsidRPr="005F0B90">
          <w:rPr>
            <w:rStyle w:val="Hyperlink"/>
            <w:rFonts w:cs="Times New Roman"/>
            <w:i/>
            <w:color w:val="000000" w:themeColor="text1"/>
            <w:szCs w:val="24"/>
            <w:u w:val="none"/>
          </w:rPr>
          <w:t>Who Were the Early Israelites and Where Did They Come From</w:t>
        </w:r>
      </w:hyperlink>
      <w:r w:rsidRPr="005F0B90">
        <w:rPr>
          <w:rFonts w:cs="Times New Roman"/>
          <w:i/>
          <w:szCs w:val="24"/>
        </w:rPr>
        <w:t xml:space="preserve">? </w:t>
      </w:r>
      <w:r w:rsidRPr="005F0B90">
        <w:rPr>
          <w:rFonts w:cs="Times New Roman"/>
          <w:szCs w:val="24"/>
        </w:rPr>
        <w:t>Grand Rapids: Eerdmans.</w:t>
      </w:r>
    </w:p>
    <w:p w:rsidR="004F01BE" w:rsidRPr="005F0B90" w:rsidRDefault="004F01BE" w:rsidP="00F764B9">
      <w:pPr>
        <w:spacing w:after="0"/>
        <w:rPr>
          <w:rFonts w:cs="Times New Roman"/>
          <w:color w:val="333333"/>
          <w:szCs w:val="24"/>
          <w:shd w:val="clear" w:color="auto" w:fill="FFFFFF"/>
        </w:rPr>
      </w:pPr>
      <w:proofErr w:type="spellStart"/>
      <w:r w:rsidRPr="005F0B90">
        <w:rPr>
          <w:rFonts w:cs="Times New Roman"/>
          <w:szCs w:val="24"/>
        </w:rPr>
        <w:t>Dieterich</w:t>
      </w:r>
      <w:proofErr w:type="spellEnd"/>
      <w:r w:rsidRPr="005F0B90">
        <w:rPr>
          <w:rFonts w:cs="Times New Roman"/>
          <w:szCs w:val="24"/>
        </w:rPr>
        <w:t xml:space="preserve">, M., O. Lorentz and J. </w:t>
      </w:r>
      <w:proofErr w:type="spellStart"/>
      <w:r w:rsidRPr="005F0B90">
        <w:rPr>
          <w:rFonts w:cs="Times New Roman"/>
          <w:szCs w:val="24"/>
        </w:rPr>
        <w:t>Sanmartin</w:t>
      </w:r>
      <w:proofErr w:type="spellEnd"/>
      <w:r w:rsidRPr="005F0B90">
        <w:rPr>
          <w:rFonts w:cs="Times New Roman"/>
          <w:szCs w:val="24"/>
        </w:rPr>
        <w:t xml:space="preserve">. </w:t>
      </w:r>
      <w:r w:rsidR="009B5C48" w:rsidRPr="005F0B90">
        <w:rPr>
          <w:rFonts w:cs="Times New Roman"/>
          <w:szCs w:val="24"/>
        </w:rPr>
        <w:t xml:space="preserve">2013. </w:t>
      </w:r>
      <w:r w:rsidRPr="005F0B90">
        <w:rPr>
          <w:rFonts w:cs="Times New Roman"/>
          <w:szCs w:val="24"/>
        </w:rPr>
        <w:t xml:space="preserve">Die </w:t>
      </w:r>
      <w:proofErr w:type="spellStart"/>
      <w:r w:rsidRPr="005F0B90">
        <w:rPr>
          <w:rFonts w:cs="Times New Roman"/>
          <w:szCs w:val="24"/>
        </w:rPr>
        <w:t>keil-alphabetische</w:t>
      </w:r>
      <w:proofErr w:type="spellEnd"/>
      <w:r w:rsidRPr="005F0B90">
        <w:rPr>
          <w:rFonts w:cs="Times New Roman"/>
          <w:szCs w:val="24"/>
        </w:rPr>
        <w:t xml:space="preserve"> Texts </w:t>
      </w:r>
      <w:proofErr w:type="spellStart"/>
      <w:r w:rsidRPr="005F0B90">
        <w:rPr>
          <w:rFonts w:cs="Times New Roman"/>
          <w:szCs w:val="24"/>
        </w:rPr>
        <w:t>aus</w:t>
      </w:r>
      <w:proofErr w:type="spellEnd"/>
      <w:r w:rsidRPr="005F0B90">
        <w:rPr>
          <w:rFonts w:cs="Times New Roman"/>
          <w:szCs w:val="24"/>
        </w:rPr>
        <w:t xml:space="preserve"> Ugarit; secon</w:t>
      </w:r>
      <w:r w:rsidR="00287861" w:rsidRPr="005F0B90">
        <w:rPr>
          <w:rFonts w:cs="Times New Roman"/>
          <w:szCs w:val="24"/>
        </w:rPr>
        <w:t>d enlarged edition: The Cuneifo</w:t>
      </w:r>
      <w:r w:rsidRPr="005F0B90">
        <w:rPr>
          <w:rFonts w:cs="Times New Roman"/>
          <w:szCs w:val="24"/>
        </w:rPr>
        <w:t>rm</w:t>
      </w:r>
      <w:r w:rsidR="00287861" w:rsidRPr="005F0B90">
        <w:rPr>
          <w:rFonts w:cs="Times New Roman"/>
          <w:szCs w:val="24"/>
        </w:rPr>
        <w:t xml:space="preserve"> Alphabetic Texts from Ugarit, Ras Ibn Hani and Other Places. </w:t>
      </w:r>
      <w:proofErr w:type="spellStart"/>
      <w:r w:rsidR="00287861" w:rsidRPr="005F0B90">
        <w:rPr>
          <w:rFonts w:cs="Times New Roman"/>
          <w:color w:val="333333"/>
          <w:szCs w:val="24"/>
          <w:shd w:val="clear" w:color="auto" w:fill="FFFFFF"/>
        </w:rPr>
        <w:t>Abhandlungen</w:t>
      </w:r>
      <w:proofErr w:type="spellEnd"/>
      <w:r w:rsidR="00287861" w:rsidRPr="005F0B90">
        <w:rPr>
          <w:rFonts w:cs="Times New Roman"/>
          <w:color w:val="333333"/>
          <w:szCs w:val="24"/>
          <w:shd w:val="clear" w:color="auto" w:fill="FFFFFF"/>
        </w:rPr>
        <w:t xml:space="preserve"> </w:t>
      </w:r>
      <w:proofErr w:type="spellStart"/>
      <w:r w:rsidR="00287861" w:rsidRPr="005F0B90">
        <w:rPr>
          <w:rFonts w:cs="Times New Roman"/>
          <w:color w:val="333333"/>
          <w:szCs w:val="24"/>
          <w:shd w:val="clear" w:color="auto" w:fill="FFFFFF"/>
        </w:rPr>
        <w:t>zur</w:t>
      </w:r>
      <w:proofErr w:type="spellEnd"/>
      <w:r w:rsidR="00287861" w:rsidRPr="005F0B90">
        <w:rPr>
          <w:rFonts w:cs="Times New Roman"/>
          <w:color w:val="333333"/>
          <w:szCs w:val="24"/>
          <w:shd w:val="clear" w:color="auto" w:fill="FFFFFF"/>
        </w:rPr>
        <w:t xml:space="preserve"> </w:t>
      </w:r>
      <w:proofErr w:type="spellStart"/>
      <w:r w:rsidR="00287861" w:rsidRPr="005F0B90">
        <w:rPr>
          <w:rFonts w:cs="Times New Roman"/>
          <w:color w:val="333333"/>
          <w:szCs w:val="24"/>
          <w:shd w:val="clear" w:color="auto" w:fill="FFFFFF"/>
        </w:rPr>
        <w:t>Literatur</w:t>
      </w:r>
      <w:proofErr w:type="spellEnd"/>
      <w:r w:rsidR="00287861" w:rsidRPr="005F0B90">
        <w:rPr>
          <w:rFonts w:cs="Times New Roman"/>
          <w:color w:val="333333"/>
          <w:szCs w:val="24"/>
          <w:shd w:val="clear" w:color="auto" w:fill="FFFFFF"/>
        </w:rPr>
        <w:t xml:space="preserve"> Alt-</w:t>
      </w:r>
      <w:proofErr w:type="spellStart"/>
      <w:r w:rsidR="00287861" w:rsidRPr="005F0B90">
        <w:rPr>
          <w:rFonts w:cs="Times New Roman"/>
          <w:color w:val="333333"/>
          <w:szCs w:val="24"/>
          <w:shd w:val="clear" w:color="auto" w:fill="FFFFFF"/>
        </w:rPr>
        <w:t>Syrien</w:t>
      </w:r>
      <w:proofErr w:type="spellEnd"/>
      <w:r w:rsidR="00287861" w:rsidRPr="005F0B90">
        <w:rPr>
          <w:rFonts w:cs="Times New Roman"/>
          <w:color w:val="333333"/>
          <w:szCs w:val="24"/>
          <w:shd w:val="clear" w:color="auto" w:fill="FFFFFF"/>
        </w:rPr>
        <w:t>-</w:t>
      </w:r>
      <w:proofErr w:type="spellStart"/>
      <w:r w:rsidR="00287861" w:rsidRPr="005F0B90">
        <w:rPr>
          <w:rFonts w:cs="Times New Roman"/>
          <w:color w:val="333333"/>
          <w:szCs w:val="24"/>
          <w:shd w:val="clear" w:color="auto" w:fill="FFFFFF"/>
        </w:rPr>
        <w:t>Palastinas</w:t>
      </w:r>
      <w:proofErr w:type="spellEnd"/>
      <w:r w:rsidR="00287861" w:rsidRPr="005F0B90">
        <w:rPr>
          <w:rFonts w:cs="Times New Roman"/>
          <w:color w:val="333333"/>
          <w:szCs w:val="24"/>
          <w:shd w:val="clear" w:color="auto" w:fill="FFFFFF"/>
        </w:rPr>
        <w:t xml:space="preserve"> und </w:t>
      </w:r>
      <w:proofErr w:type="spellStart"/>
      <w:r w:rsidR="00287861" w:rsidRPr="005F0B90">
        <w:rPr>
          <w:rFonts w:cs="Times New Roman"/>
          <w:color w:val="333333"/>
          <w:szCs w:val="24"/>
          <w:shd w:val="clear" w:color="auto" w:fill="FFFFFF"/>
        </w:rPr>
        <w:t>Mesopotami</w:t>
      </w:r>
      <w:r w:rsidR="004E3ECB" w:rsidRPr="005F0B90">
        <w:rPr>
          <w:rFonts w:cs="Times New Roman"/>
          <w:color w:val="333333"/>
          <w:szCs w:val="24"/>
          <w:shd w:val="clear" w:color="auto" w:fill="FFFFFF"/>
        </w:rPr>
        <w:t>ens</w:t>
      </w:r>
      <w:proofErr w:type="spellEnd"/>
      <w:r w:rsidR="004E3ECB" w:rsidRPr="005F0B90">
        <w:rPr>
          <w:rFonts w:cs="Times New Roman"/>
          <w:color w:val="333333"/>
          <w:szCs w:val="24"/>
          <w:shd w:val="clear" w:color="auto" w:fill="FFFFFF"/>
        </w:rPr>
        <w:t>. 2nd enl. ed</w:t>
      </w:r>
      <w:r w:rsidR="00287861" w:rsidRPr="005F0B90">
        <w:rPr>
          <w:rFonts w:cs="Times New Roman"/>
          <w:szCs w:val="24"/>
        </w:rPr>
        <w:t xml:space="preserve">. </w:t>
      </w:r>
      <w:proofErr w:type="spellStart"/>
      <w:r w:rsidR="00287861" w:rsidRPr="005F0B90">
        <w:rPr>
          <w:rStyle w:val="itempublisher"/>
          <w:rFonts w:cs="Times New Roman"/>
          <w:szCs w:val="24"/>
        </w:rPr>
        <w:t>Münster</w:t>
      </w:r>
      <w:proofErr w:type="spellEnd"/>
      <w:r w:rsidR="00287861" w:rsidRPr="005F0B90">
        <w:rPr>
          <w:rStyle w:val="itempublisher"/>
          <w:rFonts w:cs="Times New Roman"/>
          <w:szCs w:val="24"/>
        </w:rPr>
        <w:t xml:space="preserve">: </w:t>
      </w:r>
      <w:r w:rsidR="00287861" w:rsidRPr="005F0B90">
        <w:rPr>
          <w:rFonts w:cs="Times New Roman"/>
          <w:color w:val="333333"/>
          <w:szCs w:val="24"/>
          <w:shd w:val="clear" w:color="auto" w:fill="FFFFFF"/>
        </w:rPr>
        <w:t>Ugarit-</w:t>
      </w:r>
      <w:proofErr w:type="spellStart"/>
      <w:r w:rsidR="00287861" w:rsidRPr="005F0B90">
        <w:rPr>
          <w:rFonts w:cs="Times New Roman"/>
          <w:color w:val="333333"/>
          <w:szCs w:val="24"/>
          <w:shd w:val="clear" w:color="auto" w:fill="FFFFFF"/>
        </w:rPr>
        <w:t>Verlag</w:t>
      </w:r>
      <w:proofErr w:type="spellEnd"/>
      <w:r w:rsidR="00287861" w:rsidRPr="005F0B90">
        <w:rPr>
          <w:rFonts w:cs="Times New Roman"/>
          <w:color w:val="333333"/>
          <w:szCs w:val="24"/>
          <w:shd w:val="clear" w:color="auto" w:fill="FFFFFF"/>
        </w:rPr>
        <w:t>.</w:t>
      </w:r>
    </w:p>
    <w:p w:rsidR="004E3ECB" w:rsidRPr="005F0B90" w:rsidRDefault="004E3ECB" w:rsidP="00F764B9">
      <w:pPr>
        <w:spacing w:after="0"/>
        <w:rPr>
          <w:rFonts w:cs="Times New Roman"/>
          <w:color w:val="333333"/>
          <w:szCs w:val="24"/>
          <w:shd w:val="clear" w:color="auto" w:fill="FFFFFF"/>
        </w:rPr>
      </w:pPr>
    </w:p>
    <w:p w:rsidR="009B3DD4" w:rsidRPr="005F0B90" w:rsidRDefault="009B3DD4" w:rsidP="00F764B9">
      <w:pPr>
        <w:spacing w:after="0"/>
        <w:rPr>
          <w:rFonts w:cs="Times New Roman"/>
          <w:color w:val="000000"/>
          <w:szCs w:val="24"/>
        </w:rPr>
      </w:pPr>
      <w:r w:rsidRPr="005F0B90">
        <w:rPr>
          <w:rFonts w:cs="Times New Roman"/>
          <w:color w:val="000000"/>
          <w:szCs w:val="24"/>
        </w:rPr>
        <w:t xml:space="preserve">Dijkstra, M. 1998. “Astral Myth of the Birth of </w:t>
      </w:r>
      <w:proofErr w:type="spellStart"/>
      <w:r w:rsidRPr="005F0B90">
        <w:rPr>
          <w:rFonts w:cs="Times New Roman"/>
          <w:color w:val="000000"/>
          <w:szCs w:val="24"/>
        </w:rPr>
        <w:t>Shahar</w:t>
      </w:r>
      <w:proofErr w:type="spellEnd"/>
      <w:r w:rsidRPr="005F0B90">
        <w:rPr>
          <w:rFonts w:cs="Times New Roman"/>
          <w:color w:val="000000"/>
          <w:szCs w:val="24"/>
        </w:rPr>
        <w:t xml:space="preserve"> and </w:t>
      </w:r>
      <w:proofErr w:type="spellStart"/>
      <w:r w:rsidRPr="005F0B90">
        <w:rPr>
          <w:rFonts w:cs="Times New Roman"/>
          <w:color w:val="000000"/>
          <w:szCs w:val="24"/>
        </w:rPr>
        <w:t>Shalim</w:t>
      </w:r>
      <w:proofErr w:type="spellEnd"/>
      <w:r w:rsidRPr="005F0B90">
        <w:rPr>
          <w:rFonts w:cs="Times New Roman"/>
          <w:color w:val="000000"/>
          <w:szCs w:val="24"/>
        </w:rPr>
        <w:t xml:space="preserve">.” In Manfred Dietrich and Ingo </w:t>
      </w:r>
      <w:proofErr w:type="spellStart"/>
      <w:r w:rsidRPr="005F0B90">
        <w:rPr>
          <w:rFonts w:cs="Times New Roman"/>
          <w:color w:val="000000"/>
          <w:szCs w:val="24"/>
        </w:rPr>
        <w:t>Kottsieper</w:t>
      </w:r>
      <w:proofErr w:type="spellEnd"/>
      <w:r w:rsidRPr="005F0B90">
        <w:rPr>
          <w:rFonts w:cs="Times New Roman"/>
          <w:color w:val="000000"/>
          <w:szCs w:val="24"/>
        </w:rPr>
        <w:t xml:space="preserve"> (eds.),</w:t>
      </w:r>
      <w:r w:rsidRPr="005F0B90">
        <w:rPr>
          <w:rStyle w:val="apple-converted-space"/>
          <w:rFonts w:cs="Times New Roman"/>
          <w:color w:val="000000"/>
          <w:szCs w:val="24"/>
        </w:rPr>
        <w:t> </w:t>
      </w:r>
      <w:r w:rsidRPr="005F0B90">
        <w:rPr>
          <w:rFonts w:cs="Times New Roman"/>
          <w:i/>
          <w:iCs/>
          <w:color w:val="000000"/>
          <w:szCs w:val="24"/>
        </w:rPr>
        <w:t xml:space="preserve">"Und </w:t>
      </w:r>
      <w:proofErr w:type="spellStart"/>
      <w:r w:rsidRPr="005F0B90">
        <w:rPr>
          <w:rFonts w:cs="Times New Roman"/>
          <w:i/>
          <w:iCs/>
          <w:color w:val="000000"/>
          <w:szCs w:val="24"/>
        </w:rPr>
        <w:t>Mose</w:t>
      </w:r>
      <w:proofErr w:type="spellEnd"/>
      <w:r w:rsidRPr="005F0B90">
        <w:rPr>
          <w:rFonts w:cs="Times New Roman"/>
          <w:i/>
          <w:iCs/>
          <w:color w:val="000000"/>
          <w:szCs w:val="24"/>
        </w:rPr>
        <w:t xml:space="preserve"> </w:t>
      </w:r>
      <w:proofErr w:type="spellStart"/>
      <w:r w:rsidRPr="005F0B90">
        <w:rPr>
          <w:rFonts w:cs="Times New Roman"/>
          <w:i/>
          <w:iCs/>
          <w:color w:val="000000"/>
          <w:szCs w:val="24"/>
        </w:rPr>
        <w:t>shrieb</w:t>
      </w:r>
      <w:proofErr w:type="spellEnd"/>
      <w:r w:rsidRPr="005F0B90">
        <w:rPr>
          <w:rFonts w:cs="Times New Roman"/>
          <w:i/>
          <w:iCs/>
          <w:color w:val="000000"/>
          <w:szCs w:val="24"/>
        </w:rPr>
        <w:t xml:space="preserve"> dieses </w:t>
      </w:r>
      <w:proofErr w:type="gramStart"/>
      <w:r w:rsidRPr="005F0B90">
        <w:rPr>
          <w:rFonts w:cs="Times New Roman"/>
          <w:i/>
          <w:iCs/>
          <w:color w:val="000000"/>
          <w:szCs w:val="24"/>
        </w:rPr>
        <w:t>Lied</w:t>
      </w:r>
      <w:proofErr w:type="gramEnd"/>
      <w:r w:rsidRPr="005F0B90">
        <w:rPr>
          <w:rFonts w:cs="Times New Roman"/>
          <w:i/>
          <w:iCs/>
          <w:color w:val="000000"/>
          <w:szCs w:val="24"/>
        </w:rPr>
        <w:t xml:space="preserve"> auf": </w:t>
      </w:r>
      <w:proofErr w:type="spellStart"/>
      <w:r w:rsidRPr="005F0B90">
        <w:rPr>
          <w:rFonts w:cs="Times New Roman"/>
          <w:i/>
          <w:iCs/>
          <w:color w:val="000000"/>
          <w:szCs w:val="24"/>
        </w:rPr>
        <w:t>Studien</w:t>
      </w:r>
      <w:proofErr w:type="spellEnd"/>
      <w:r w:rsidRPr="005F0B90">
        <w:rPr>
          <w:rFonts w:cs="Times New Roman"/>
          <w:i/>
          <w:iCs/>
          <w:color w:val="000000"/>
          <w:szCs w:val="24"/>
        </w:rPr>
        <w:t xml:space="preserve"> </w:t>
      </w:r>
      <w:proofErr w:type="spellStart"/>
      <w:r w:rsidRPr="005F0B90">
        <w:rPr>
          <w:rFonts w:cs="Times New Roman"/>
          <w:i/>
          <w:iCs/>
          <w:color w:val="000000"/>
          <w:szCs w:val="24"/>
        </w:rPr>
        <w:t>zum</w:t>
      </w:r>
      <w:proofErr w:type="spellEnd"/>
      <w:r w:rsidRPr="005F0B90">
        <w:rPr>
          <w:rFonts w:cs="Times New Roman"/>
          <w:i/>
          <w:iCs/>
          <w:color w:val="000000"/>
          <w:szCs w:val="24"/>
        </w:rPr>
        <w:t xml:space="preserve"> </w:t>
      </w:r>
      <w:proofErr w:type="spellStart"/>
      <w:r w:rsidRPr="005F0B90">
        <w:rPr>
          <w:rFonts w:cs="Times New Roman"/>
          <w:i/>
          <w:iCs/>
          <w:color w:val="000000"/>
          <w:szCs w:val="24"/>
        </w:rPr>
        <w:t>Alten</w:t>
      </w:r>
      <w:proofErr w:type="spellEnd"/>
      <w:r w:rsidRPr="005F0B90">
        <w:rPr>
          <w:rFonts w:cs="Times New Roman"/>
          <w:i/>
          <w:iCs/>
          <w:color w:val="000000"/>
          <w:szCs w:val="24"/>
        </w:rPr>
        <w:t xml:space="preserve"> Testament und </w:t>
      </w:r>
      <w:proofErr w:type="spellStart"/>
      <w:r w:rsidRPr="005F0B90">
        <w:rPr>
          <w:rFonts w:cs="Times New Roman"/>
          <w:i/>
          <w:iCs/>
          <w:color w:val="000000"/>
          <w:szCs w:val="24"/>
        </w:rPr>
        <w:t>zum</w:t>
      </w:r>
      <w:proofErr w:type="spellEnd"/>
      <w:r w:rsidRPr="005F0B90">
        <w:rPr>
          <w:rFonts w:cs="Times New Roman"/>
          <w:i/>
          <w:iCs/>
          <w:color w:val="000000"/>
          <w:szCs w:val="24"/>
        </w:rPr>
        <w:t xml:space="preserve"> </w:t>
      </w:r>
      <w:proofErr w:type="spellStart"/>
      <w:r w:rsidRPr="005F0B90">
        <w:rPr>
          <w:rFonts w:cs="Times New Roman"/>
          <w:i/>
          <w:iCs/>
          <w:color w:val="000000"/>
          <w:szCs w:val="24"/>
        </w:rPr>
        <w:t>Alten</w:t>
      </w:r>
      <w:proofErr w:type="spellEnd"/>
      <w:r w:rsidRPr="005F0B90">
        <w:rPr>
          <w:rFonts w:cs="Times New Roman"/>
          <w:i/>
          <w:iCs/>
          <w:color w:val="000000"/>
          <w:szCs w:val="24"/>
        </w:rPr>
        <w:t xml:space="preserve"> Orient</w:t>
      </w:r>
      <w:r w:rsidRPr="005F0B90">
        <w:rPr>
          <w:rFonts w:cs="Times New Roman"/>
          <w:color w:val="000000"/>
          <w:szCs w:val="24"/>
        </w:rPr>
        <w:t xml:space="preserve">. </w:t>
      </w:r>
      <w:proofErr w:type="spellStart"/>
      <w:r w:rsidRPr="005F0B90">
        <w:rPr>
          <w:rFonts w:cs="Times New Roman"/>
          <w:color w:val="000000"/>
          <w:szCs w:val="24"/>
        </w:rPr>
        <w:t>Münster</w:t>
      </w:r>
      <w:proofErr w:type="spellEnd"/>
      <w:r w:rsidRPr="005F0B90">
        <w:rPr>
          <w:rFonts w:cs="Times New Roman"/>
          <w:color w:val="000000"/>
          <w:szCs w:val="24"/>
        </w:rPr>
        <w:t>: Ugarit-</w:t>
      </w:r>
      <w:proofErr w:type="spellStart"/>
      <w:r w:rsidRPr="005F0B90">
        <w:rPr>
          <w:rFonts w:cs="Times New Roman"/>
          <w:color w:val="000000"/>
          <w:szCs w:val="24"/>
        </w:rPr>
        <w:t>Verlag</w:t>
      </w:r>
      <w:proofErr w:type="spellEnd"/>
      <w:r w:rsidRPr="005F0B90">
        <w:rPr>
          <w:rFonts w:cs="Times New Roman"/>
          <w:color w:val="000000"/>
          <w:szCs w:val="24"/>
        </w:rPr>
        <w:t>, 265-87 (esp. 270-1).</w:t>
      </w:r>
      <w:r w:rsidRPr="005F0B90">
        <w:rPr>
          <w:rStyle w:val="apple-converted-space"/>
          <w:rFonts w:cs="Times New Roman"/>
          <w:color w:val="000000"/>
          <w:szCs w:val="24"/>
        </w:rPr>
        <w:t> </w:t>
      </w:r>
    </w:p>
    <w:p w:rsidR="009B3DD4" w:rsidRPr="005F0B90" w:rsidRDefault="009B3DD4" w:rsidP="00F764B9">
      <w:pPr>
        <w:spacing w:after="0"/>
        <w:rPr>
          <w:rFonts w:cs="Times New Roman"/>
          <w:color w:val="333333"/>
          <w:szCs w:val="24"/>
          <w:shd w:val="clear" w:color="auto" w:fill="FFFFFF"/>
        </w:rPr>
      </w:pPr>
      <w:r w:rsidRPr="005F0B90">
        <w:rPr>
          <w:rFonts w:cs="Times New Roman"/>
          <w:color w:val="333333"/>
          <w:szCs w:val="24"/>
          <w:shd w:val="clear" w:color="auto" w:fill="FFFFFF"/>
        </w:rPr>
        <w:t xml:space="preserve"> </w:t>
      </w:r>
    </w:p>
    <w:p w:rsidR="00287861" w:rsidRPr="005F0B90" w:rsidRDefault="004E3ECB" w:rsidP="009B3DD4">
      <w:pPr>
        <w:rPr>
          <w:rFonts w:cs="Times New Roman"/>
          <w:szCs w:val="24"/>
        </w:rPr>
      </w:pPr>
      <w:r w:rsidRPr="005F0B90">
        <w:rPr>
          <w:rFonts w:cs="Times New Roman"/>
          <w:szCs w:val="24"/>
        </w:rPr>
        <w:t>Dunn, James G. and John William Rogerston. 2003. </w:t>
      </w:r>
      <w:r w:rsidRPr="005F0B90">
        <w:rPr>
          <w:rFonts w:cs="Times New Roman"/>
          <w:i/>
          <w:szCs w:val="24"/>
        </w:rPr>
        <w:t>Eerdmans Commentary on the Bible.</w:t>
      </w:r>
      <w:r w:rsidRPr="005F0B90">
        <w:rPr>
          <w:rFonts w:cs="Times New Roman"/>
          <w:szCs w:val="24"/>
        </w:rPr>
        <w:t xml:space="preserve"> Grand Rapi</w:t>
      </w:r>
      <w:r w:rsidR="009B3DD4" w:rsidRPr="005F0B90">
        <w:rPr>
          <w:rFonts w:cs="Times New Roman"/>
          <w:szCs w:val="24"/>
        </w:rPr>
        <w:t>ds: Wm. B. Eerdmans Publishing.</w:t>
      </w:r>
    </w:p>
    <w:p w:rsidR="00C3404E" w:rsidRPr="005F0B90" w:rsidRDefault="001F3C00" w:rsidP="00F764B9">
      <w:pPr>
        <w:spacing w:after="0"/>
        <w:rPr>
          <w:rFonts w:cs="Times New Roman"/>
          <w:szCs w:val="24"/>
        </w:rPr>
      </w:pPr>
      <w:r w:rsidRPr="005F0B90">
        <w:rPr>
          <w:rFonts w:cs="Times New Roman"/>
          <w:szCs w:val="24"/>
        </w:rPr>
        <w:lastRenderedPageBreak/>
        <w:t xml:space="preserve">Engle, </w:t>
      </w:r>
      <w:r w:rsidR="00BF78A7" w:rsidRPr="005F0B90">
        <w:rPr>
          <w:rFonts w:cs="Times New Roman"/>
          <w:szCs w:val="24"/>
        </w:rPr>
        <w:t xml:space="preserve">J.R. </w:t>
      </w:r>
      <w:r w:rsidRPr="005F0B90">
        <w:rPr>
          <w:rFonts w:cs="Times New Roman"/>
          <w:szCs w:val="24"/>
        </w:rPr>
        <w:t xml:space="preserve">1979. </w:t>
      </w:r>
      <w:r w:rsidR="00C3404E" w:rsidRPr="005F0B90">
        <w:rPr>
          <w:rFonts w:cs="Times New Roman"/>
          <w:szCs w:val="24"/>
        </w:rPr>
        <w:t>“</w:t>
      </w:r>
      <w:r w:rsidRPr="005F0B90">
        <w:rPr>
          <w:rFonts w:cs="Times New Roman"/>
          <w:szCs w:val="24"/>
        </w:rPr>
        <w:t>Pillar Figurines of Iron A</w:t>
      </w:r>
      <w:r w:rsidR="00C3404E" w:rsidRPr="005F0B90">
        <w:rPr>
          <w:rFonts w:cs="Times New Roman"/>
          <w:szCs w:val="24"/>
        </w:rPr>
        <w:t>ge Israel and Asherah/</w:t>
      </w:r>
      <w:proofErr w:type="spellStart"/>
      <w:r w:rsidR="00C3404E" w:rsidRPr="005F0B90">
        <w:rPr>
          <w:rFonts w:cs="Times New Roman"/>
          <w:szCs w:val="24"/>
        </w:rPr>
        <w:t>Asherim</w:t>
      </w:r>
      <w:proofErr w:type="spellEnd"/>
      <w:r w:rsidR="00C3404E" w:rsidRPr="005F0B90">
        <w:rPr>
          <w:rFonts w:cs="Times New Roman"/>
          <w:szCs w:val="24"/>
        </w:rPr>
        <w:t xml:space="preserve">,” </w:t>
      </w:r>
      <w:r w:rsidRPr="005F0B90">
        <w:rPr>
          <w:rFonts w:cs="Times New Roman"/>
          <w:szCs w:val="24"/>
        </w:rPr>
        <w:t>Ph</w:t>
      </w:r>
      <w:r w:rsidR="00C3404E" w:rsidRPr="005F0B90">
        <w:rPr>
          <w:rFonts w:cs="Times New Roman"/>
          <w:szCs w:val="24"/>
        </w:rPr>
        <w:t>.</w:t>
      </w:r>
      <w:r w:rsidRPr="005F0B90">
        <w:rPr>
          <w:rFonts w:cs="Times New Roman"/>
          <w:szCs w:val="24"/>
        </w:rPr>
        <w:t>D</w:t>
      </w:r>
      <w:r w:rsidR="00C3404E" w:rsidRPr="005F0B90">
        <w:rPr>
          <w:rFonts w:cs="Times New Roman"/>
          <w:szCs w:val="24"/>
        </w:rPr>
        <w:t>.</w:t>
      </w:r>
      <w:r w:rsidRPr="005F0B90">
        <w:rPr>
          <w:rFonts w:cs="Times New Roman"/>
          <w:szCs w:val="24"/>
        </w:rPr>
        <w:t xml:space="preserve"> dissertation, U</w:t>
      </w:r>
      <w:r w:rsidR="00C3404E" w:rsidRPr="005F0B90">
        <w:rPr>
          <w:rFonts w:cs="Times New Roman"/>
          <w:szCs w:val="24"/>
        </w:rPr>
        <w:t>niversity of Pittsburgh.</w:t>
      </w:r>
    </w:p>
    <w:p w:rsidR="00287861" w:rsidRPr="005F0B90" w:rsidRDefault="00287861" w:rsidP="00F764B9">
      <w:pPr>
        <w:spacing w:after="0"/>
        <w:rPr>
          <w:rFonts w:cs="Times New Roman"/>
          <w:szCs w:val="24"/>
        </w:rPr>
      </w:pPr>
    </w:p>
    <w:p w:rsidR="00B8408E" w:rsidRPr="005F0B90" w:rsidRDefault="00EB4127" w:rsidP="00EB4127">
      <w:pPr>
        <w:rPr>
          <w:rFonts w:cs="Times New Roman"/>
          <w:szCs w:val="24"/>
        </w:rPr>
      </w:pPr>
      <w:proofErr w:type="spellStart"/>
      <w:r w:rsidRPr="005F0B90">
        <w:rPr>
          <w:rFonts w:cs="Times New Roman"/>
          <w:szCs w:val="24"/>
        </w:rPr>
        <w:t>Farhi</w:t>
      </w:r>
      <w:proofErr w:type="spellEnd"/>
      <w:r w:rsidRPr="005F0B90">
        <w:rPr>
          <w:rFonts w:cs="Times New Roman"/>
          <w:szCs w:val="24"/>
        </w:rPr>
        <w:t xml:space="preserve">, </w:t>
      </w:r>
      <w:proofErr w:type="spellStart"/>
      <w:r w:rsidRPr="005F0B90">
        <w:rPr>
          <w:rFonts w:cs="Times New Roman"/>
          <w:szCs w:val="24"/>
        </w:rPr>
        <w:t>Yoav</w:t>
      </w:r>
      <w:proofErr w:type="spellEnd"/>
      <w:r w:rsidRPr="005F0B90">
        <w:rPr>
          <w:rFonts w:cs="Times New Roman"/>
          <w:szCs w:val="24"/>
        </w:rPr>
        <w:t xml:space="preserve">. 2016. Khirbet </w:t>
      </w:r>
      <w:proofErr w:type="spellStart"/>
      <w:r w:rsidRPr="005F0B90">
        <w:rPr>
          <w:rFonts w:cs="Times New Roman"/>
          <w:szCs w:val="24"/>
        </w:rPr>
        <w:t>Qeiyafa</w:t>
      </w:r>
      <w:proofErr w:type="spellEnd"/>
      <w:r w:rsidRPr="005F0B90">
        <w:rPr>
          <w:rFonts w:cs="Times New Roman"/>
          <w:szCs w:val="24"/>
        </w:rPr>
        <w:t>. Vol.</w:t>
      </w:r>
      <w:r w:rsidR="00B87336" w:rsidRPr="005F0B90">
        <w:rPr>
          <w:rFonts w:cs="Times New Roman"/>
          <w:szCs w:val="24"/>
        </w:rPr>
        <w:t xml:space="preserve"> 5, Excavation report 2007-2013</w:t>
      </w:r>
      <w:r w:rsidR="005F0B90" w:rsidRPr="005F0B90">
        <w:rPr>
          <w:rFonts w:cs="Times New Roman"/>
          <w:szCs w:val="24"/>
        </w:rPr>
        <w:t>: the numismatic finds</w:t>
      </w:r>
      <w:r w:rsidRPr="005F0B90">
        <w:rPr>
          <w:rFonts w:cs="Times New Roman"/>
          <w:szCs w:val="24"/>
        </w:rPr>
        <w:t>: coins and related objects. No place: Institute of Archaeology Southern A</w:t>
      </w:r>
      <w:r w:rsidR="00B87336" w:rsidRPr="005F0B90">
        <w:rPr>
          <w:rFonts w:cs="Times New Roman"/>
          <w:szCs w:val="24"/>
        </w:rPr>
        <w:t>dventist University</w:t>
      </w:r>
      <w:r w:rsidRPr="005F0B90">
        <w:rPr>
          <w:rFonts w:cs="Times New Roman"/>
          <w:szCs w:val="24"/>
        </w:rPr>
        <w:t>; Jerusalem: Israel Exploration Society; Jerusalem: Institute of Archaeology, The Hebrew University of Jerusalem.</w:t>
      </w:r>
    </w:p>
    <w:p w:rsidR="00EB4127" w:rsidRPr="005F0B90" w:rsidRDefault="00B8408E" w:rsidP="00EA368D">
      <w:pPr>
        <w:rPr>
          <w:rFonts w:cs="Times New Roman"/>
          <w:szCs w:val="24"/>
        </w:rPr>
      </w:pPr>
      <w:r w:rsidRPr="005F0B90">
        <w:rPr>
          <w:rFonts w:cs="Times New Roman"/>
          <w:szCs w:val="24"/>
        </w:rPr>
        <w:t xml:space="preserve">Fantalkin, Alexander and Oren Tal. </w:t>
      </w:r>
      <w:r w:rsidR="00FC45A7" w:rsidRPr="005F0B90">
        <w:rPr>
          <w:rFonts w:cs="Times New Roman"/>
          <w:szCs w:val="24"/>
        </w:rPr>
        <w:t>2012</w:t>
      </w:r>
      <w:r w:rsidRPr="005F0B90">
        <w:rPr>
          <w:rFonts w:cs="Times New Roman"/>
          <w:szCs w:val="24"/>
        </w:rPr>
        <w:t>. “The Canonization of the Pentateuch: When and Why? (Part I)</w:t>
      </w:r>
      <w:r w:rsidR="00FC45A7" w:rsidRPr="005F0B90">
        <w:rPr>
          <w:rFonts w:cs="Times New Roman"/>
          <w:szCs w:val="24"/>
        </w:rPr>
        <w:t>,</w:t>
      </w:r>
      <w:r w:rsidRPr="005F0B90">
        <w:rPr>
          <w:rFonts w:cs="Times New Roman"/>
          <w:szCs w:val="24"/>
        </w:rPr>
        <w:t>”</w:t>
      </w:r>
      <w:r w:rsidR="00FC45A7" w:rsidRPr="005F0B90">
        <w:rPr>
          <w:rFonts w:cs="Times New Roman"/>
          <w:szCs w:val="24"/>
        </w:rPr>
        <w:t xml:space="preserve"> </w:t>
      </w:r>
      <w:r w:rsidR="00FC45A7" w:rsidRPr="005F0B90">
        <w:rPr>
          <w:rFonts w:cs="Times New Roman"/>
          <w:szCs w:val="24"/>
        </w:rPr>
        <w:br/>
      </w:r>
      <w:proofErr w:type="spellStart"/>
      <w:r w:rsidR="00FC45A7" w:rsidRPr="005F0B90">
        <w:rPr>
          <w:rFonts w:cs="Times New Roman"/>
          <w:i/>
          <w:szCs w:val="24"/>
        </w:rPr>
        <w:t>Zeitschrift</w:t>
      </w:r>
      <w:proofErr w:type="spellEnd"/>
      <w:r w:rsidR="00FC45A7" w:rsidRPr="005F0B90">
        <w:rPr>
          <w:rFonts w:cs="Times New Roman"/>
          <w:i/>
          <w:szCs w:val="24"/>
        </w:rPr>
        <w:t xml:space="preserve"> </w:t>
      </w:r>
      <w:proofErr w:type="spellStart"/>
      <w:r w:rsidR="00FC45A7" w:rsidRPr="005F0B90">
        <w:rPr>
          <w:rFonts w:cs="Times New Roman"/>
          <w:i/>
          <w:szCs w:val="24"/>
        </w:rPr>
        <w:t>für</w:t>
      </w:r>
      <w:proofErr w:type="spellEnd"/>
      <w:r w:rsidR="00FC45A7" w:rsidRPr="005F0B90">
        <w:rPr>
          <w:rFonts w:cs="Times New Roman"/>
          <w:i/>
          <w:szCs w:val="24"/>
        </w:rPr>
        <w:t xml:space="preserve"> die </w:t>
      </w:r>
      <w:proofErr w:type="spellStart"/>
      <w:r w:rsidR="00FC45A7" w:rsidRPr="005F0B90">
        <w:rPr>
          <w:rFonts w:cs="Times New Roman"/>
          <w:i/>
          <w:szCs w:val="24"/>
        </w:rPr>
        <w:t>alttestamentliche</w:t>
      </w:r>
      <w:proofErr w:type="spellEnd"/>
      <w:r w:rsidR="00FC45A7" w:rsidRPr="005F0B90">
        <w:rPr>
          <w:rFonts w:cs="Times New Roman"/>
          <w:i/>
          <w:szCs w:val="24"/>
        </w:rPr>
        <w:t xml:space="preserve"> </w:t>
      </w:r>
      <w:proofErr w:type="spellStart"/>
      <w:r w:rsidR="00FC45A7" w:rsidRPr="005F0B90">
        <w:rPr>
          <w:rFonts w:cs="Times New Roman"/>
          <w:i/>
          <w:szCs w:val="24"/>
        </w:rPr>
        <w:t>Wissenschaft</w:t>
      </w:r>
      <w:proofErr w:type="spellEnd"/>
      <w:r w:rsidR="00FC45A7" w:rsidRPr="005F0B90">
        <w:rPr>
          <w:rFonts w:cs="Times New Roman"/>
          <w:i/>
          <w:szCs w:val="24"/>
        </w:rPr>
        <w:t>,</w:t>
      </w:r>
      <w:r w:rsidR="00FC45A7" w:rsidRPr="005F0B90">
        <w:rPr>
          <w:rFonts w:cs="Times New Roman"/>
          <w:szCs w:val="24"/>
        </w:rPr>
        <w:t xml:space="preserve"> 124:1</w:t>
      </w:r>
      <w:r w:rsidR="00EA368D">
        <w:rPr>
          <w:rFonts w:cs="Times New Roman"/>
          <w:szCs w:val="24"/>
        </w:rPr>
        <w:t>-18.</w:t>
      </w:r>
    </w:p>
    <w:p w:rsidR="00BF78A7" w:rsidRPr="005F0B90" w:rsidRDefault="00554A7C" w:rsidP="00554A7C">
      <w:pPr>
        <w:spacing w:after="0"/>
        <w:rPr>
          <w:rFonts w:cs="Times New Roman"/>
          <w:szCs w:val="24"/>
        </w:rPr>
      </w:pPr>
      <w:proofErr w:type="spellStart"/>
      <w:r w:rsidRPr="005F0B90">
        <w:rPr>
          <w:rFonts w:eastAsia="Arial Unicode MS" w:cs="Times New Roman"/>
          <w:color w:val="000000"/>
          <w:szCs w:val="24"/>
          <w:shd w:val="clear" w:color="auto" w:fill="FFFFFF"/>
        </w:rPr>
        <w:t>Gitler</w:t>
      </w:r>
      <w:proofErr w:type="spellEnd"/>
      <w:r w:rsidRPr="005F0B90">
        <w:rPr>
          <w:rFonts w:eastAsia="Arial Unicode MS" w:cs="Times New Roman"/>
          <w:color w:val="000000"/>
          <w:szCs w:val="24"/>
          <w:shd w:val="clear" w:color="auto" w:fill="FFFFFF"/>
        </w:rPr>
        <w:t xml:space="preserve">, </w:t>
      </w:r>
      <w:proofErr w:type="spellStart"/>
      <w:r w:rsidRPr="005F0B90">
        <w:rPr>
          <w:rFonts w:eastAsia="Arial Unicode MS" w:cs="Times New Roman"/>
          <w:color w:val="000000"/>
          <w:szCs w:val="24"/>
          <w:shd w:val="clear" w:color="auto" w:fill="FFFFFF"/>
        </w:rPr>
        <w:t>Ḥayyîm</w:t>
      </w:r>
      <w:proofErr w:type="spellEnd"/>
      <w:r w:rsidRPr="005F0B90">
        <w:rPr>
          <w:rFonts w:eastAsia="Arial Unicode MS" w:cs="Times New Roman"/>
          <w:color w:val="000000"/>
          <w:szCs w:val="24"/>
          <w:shd w:val="clear" w:color="auto" w:fill="FFFFFF"/>
        </w:rPr>
        <w:t xml:space="preserve"> and Oren Tal.</w:t>
      </w:r>
      <w:r w:rsidRPr="005F0B90">
        <w:rPr>
          <w:rFonts w:eastAsia="Times New Roman" w:cs="Times New Roman"/>
          <w:color w:val="000000"/>
          <w:szCs w:val="24"/>
        </w:rPr>
        <w:t xml:space="preserve"> 2006</w:t>
      </w:r>
      <w:r w:rsidR="006B68AB" w:rsidRPr="005F0B90">
        <w:rPr>
          <w:rFonts w:eastAsia="Times New Roman" w:cs="Times New Roman"/>
          <w:color w:val="000000"/>
          <w:szCs w:val="24"/>
        </w:rPr>
        <w:t>.</w:t>
      </w:r>
      <w:r w:rsidRPr="005F0B90">
        <w:rPr>
          <w:rFonts w:eastAsia="Times New Roman" w:cs="Times New Roman"/>
          <w:szCs w:val="24"/>
        </w:rPr>
        <w:t xml:space="preserve"> </w:t>
      </w:r>
      <w:hyperlink r:id="rId62" w:history="1">
        <w:r w:rsidRPr="005F0B90">
          <w:rPr>
            <w:rStyle w:val="Strong"/>
            <w:rFonts w:eastAsia="Arial Unicode MS" w:cs="Times New Roman"/>
            <w:b w:val="0"/>
            <w:i/>
            <w:szCs w:val="24"/>
            <w:shd w:val="clear" w:color="auto" w:fill="FFFFFF"/>
          </w:rPr>
          <w:t>The coinage of Philistia of the fifth and fourth centuries BC: a study of the earliest coins of Palestine</w:t>
        </w:r>
      </w:hyperlink>
      <w:r w:rsidRPr="005F0B90">
        <w:rPr>
          <w:rFonts w:cs="Times New Roman"/>
          <w:szCs w:val="24"/>
        </w:rPr>
        <w:t xml:space="preserve">. </w:t>
      </w:r>
      <w:r w:rsidR="006B68AB" w:rsidRPr="005F0B90">
        <w:rPr>
          <w:rFonts w:eastAsia="Arial Unicode MS" w:cs="Times New Roman"/>
          <w:color w:val="666666"/>
          <w:szCs w:val="24"/>
          <w:shd w:val="clear" w:color="auto" w:fill="FFFFFF"/>
        </w:rPr>
        <w:t>Milano</w:t>
      </w:r>
      <w:r w:rsidRPr="005F0B90">
        <w:rPr>
          <w:rFonts w:eastAsia="Arial Unicode MS" w:cs="Times New Roman"/>
          <w:color w:val="666666"/>
          <w:szCs w:val="24"/>
          <w:shd w:val="clear" w:color="auto" w:fill="FFFFFF"/>
        </w:rPr>
        <w:t xml:space="preserve">: Ed. </w:t>
      </w:r>
      <w:proofErr w:type="spellStart"/>
      <w:r w:rsidRPr="005F0B90">
        <w:rPr>
          <w:rFonts w:eastAsia="Arial Unicode MS" w:cs="Times New Roman"/>
          <w:color w:val="666666"/>
          <w:szCs w:val="24"/>
          <w:shd w:val="clear" w:color="auto" w:fill="FFFFFF"/>
        </w:rPr>
        <w:t>Ennerre</w:t>
      </w:r>
      <w:proofErr w:type="spellEnd"/>
      <w:r w:rsidRPr="005F0B90">
        <w:rPr>
          <w:rFonts w:eastAsia="Arial Unicode MS" w:cs="Times New Roman"/>
          <w:color w:val="666666"/>
          <w:szCs w:val="24"/>
          <w:shd w:val="clear" w:color="auto" w:fill="FFFFFF"/>
        </w:rPr>
        <w:t>.</w:t>
      </w:r>
    </w:p>
    <w:p w:rsidR="00F764B9" w:rsidRPr="005F0B90" w:rsidRDefault="00F764B9" w:rsidP="00F764B9">
      <w:pPr>
        <w:spacing w:after="0"/>
        <w:rPr>
          <w:rFonts w:cs="Times New Roman"/>
          <w:szCs w:val="24"/>
        </w:rPr>
      </w:pPr>
    </w:p>
    <w:p w:rsidR="00A209DA" w:rsidRPr="005F0B90" w:rsidRDefault="00A209DA" w:rsidP="00ED694D">
      <w:pPr>
        <w:spacing w:after="0" w:line="240" w:lineRule="auto"/>
        <w:rPr>
          <w:rFonts w:eastAsia="Times New Roman" w:cs="Times New Roman"/>
          <w:szCs w:val="24"/>
        </w:rPr>
      </w:pPr>
      <w:r w:rsidRPr="005F0B90">
        <w:rPr>
          <w:rFonts w:eastAsia="Times New Roman" w:cs="Times New Roman"/>
          <w:color w:val="auto"/>
          <w:szCs w:val="24"/>
        </w:rPr>
        <w:t>Grant E. 1932. </w:t>
      </w:r>
      <w:r w:rsidRPr="005F0B90">
        <w:rPr>
          <w:rFonts w:eastAsia="Times New Roman" w:cs="Times New Roman"/>
          <w:i/>
          <w:iCs/>
          <w:color w:val="auto"/>
          <w:szCs w:val="24"/>
        </w:rPr>
        <w:t xml:space="preserve">Ain </w:t>
      </w:r>
      <w:proofErr w:type="spellStart"/>
      <w:r w:rsidRPr="005F0B90">
        <w:rPr>
          <w:rFonts w:eastAsia="Times New Roman" w:cs="Times New Roman"/>
          <w:i/>
          <w:iCs/>
          <w:color w:val="auto"/>
          <w:szCs w:val="24"/>
        </w:rPr>
        <w:t>Shems</w:t>
      </w:r>
      <w:proofErr w:type="spellEnd"/>
      <w:r w:rsidRPr="005F0B90">
        <w:rPr>
          <w:rFonts w:eastAsia="Times New Roman" w:cs="Times New Roman"/>
          <w:i/>
          <w:iCs/>
          <w:color w:val="auto"/>
          <w:szCs w:val="24"/>
        </w:rPr>
        <w:t xml:space="preserve"> Excavations (Palestine) 1928-1929-1930-1931 Part II</w:t>
      </w:r>
      <w:r w:rsidRPr="005F0B90">
        <w:rPr>
          <w:rFonts w:eastAsia="Times New Roman" w:cs="Times New Roman"/>
          <w:color w:val="auto"/>
          <w:szCs w:val="24"/>
        </w:rPr>
        <w:t>. </w:t>
      </w:r>
      <w:r w:rsidR="00C241BD" w:rsidRPr="005F0B90">
        <w:rPr>
          <w:rFonts w:eastAsia="Times New Roman" w:cs="Times New Roman"/>
          <w:color w:val="auto"/>
          <w:szCs w:val="24"/>
        </w:rPr>
        <w:t xml:space="preserve">Haverford, PA: </w:t>
      </w:r>
      <w:r w:rsidR="00C241BD" w:rsidRPr="005F0B90">
        <w:rPr>
          <w:rFonts w:eastAsia="Arial Unicode MS" w:cs="Times New Roman"/>
          <w:szCs w:val="24"/>
        </w:rPr>
        <w:t>Haverford College</w:t>
      </w:r>
      <w:r w:rsidR="00ED694D" w:rsidRPr="005F0B90">
        <w:rPr>
          <w:rFonts w:eastAsia="Times New Roman" w:cs="Times New Roman"/>
          <w:szCs w:val="24"/>
        </w:rPr>
        <w:t>.</w:t>
      </w:r>
    </w:p>
    <w:p w:rsidR="00900344" w:rsidRPr="005F0B90" w:rsidRDefault="00900344" w:rsidP="00900344">
      <w:pPr>
        <w:pStyle w:val="NormalWeb"/>
        <w:rPr>
          <w:color w:val="000000"/>
        </w:rPr>
      </w:pPr>
      <w:proofErr w:type="spellStart"/>
      <w:r w:rsidRPr="005F0B90">
        <w:rPr>
          <w:color w:val="000000"/>
        </w:rPr>
        <w:t>Hachlili</w:t>
      </w:r>
      <w:proofErr w:type="spellEnd"/>
      <w:r w:rsidRPr="005F0B90">
        <w:rPr>
          <w:color w:val="000000"/>
        </w:rPr>
        <w:t xml:space="preserve">, Rachel and Yaakov </w:t>
      </w:r>
      <w:proofErr w:type="spellStart"/>
      <w:r w:rsidRPr="005F0B90">
        <w:rPr>
          <w:color w:val="000000"/>
        </w:rPr>
        <w:t>Meshorer</w:t>
      </w:r>
      <w:proofErr w:type="spellEnd"/>
      <w:r w:rsidRPr="005F0B90">
        <w:rPr>
          <w:color w:val="000000"/>
        </w:rPr>
        <w:t xml:space="preserve">. 199). </w:t>
      </w:r>
      <w:r w:rsidRPr="005F0B90">
        <w:rPr>
          <w:i/>
          <w:iCs/>
          <w:color w:val="000000"/>
        </w:rPr>
        <w:t>Highlights from the Collection of the Reuben and Edith Hecht Museum</w:t>
      </w:r>
      <w:r w:rsidRPr="005F0B90">
        <w:rPr>
          <w:color w:val="000000"/>
        </w:rPr>
        <w:t xml:space="preserve">, </w:t>
      </w:r>
      <w:proofErr w:type="gramStart"/>
      <w:r w:rsidRPr="005F0B90">
        <w:rPr>
          <w:color w:val="000000"/>
        </w:rPr>
        <w:t>2d.</w:t>
      </w:r>
      <w:r w:rsidR="005F0B90" w:rsidRPr="005F0B90">
        <w:rPr>
          <w:color w:val="000000"/>
        </w:rPr>
        <w:t>,</w:t>
      </w:r>
      <w:proofErr w:type="gramEnd"/>
      <w:r w:rsidRPr="005F0B90">
        <w:rPr>
          <w:color w:val="000000"/>
        </w:rPr>
        <w:t xml:space="preserve"> ed. Haifa: University of Haifa.</w:t>
      </w:r>
    </w:p>
    <w:p w:rsidR="004E300A" w:rsidRDefault="004E300A" w:rsidP="004E300A">
      <w:pPr>
        <w:rPr>
          <w:rFonts w:cs="Times New Roman"/>
          <w:szCs w:val="24"/>
        </w:rPr>
      </w:pPr>
      <w:r w:rsidRPr="005F0B90">
        <w:rPr>
          <w:rFonts w:cs="Times New Roman"/>
          <w:szCs w:val="24"/>
        </w:rPr>
        <w:t xml:space="preserve">Hadley, J. M. 1995. “Wisdom and the Goddess,” in J. Day, R. P. Gordon and H. G. M. Williamson (eds.) </w:t>
      </w:r>
      <w:r w:rsidRPr="005F0B90">
        <w:rPr>
          <w:rFonts w:cs="Times New Roman"/>
          <w:i/>
          <w:szCs w:val="24"/>
        </w:rPr>
        <w:t xml:space="preserve">Wisdom in Ancient Israel: Essays in </w:t>
      </w:r>
      <w:proofErr w:type="spellStart"/>
      <w:r w:rsidRPr="005F0B90">
        <w:rPr>
          <w:rFonts w:cs="Times New Roman"/>
          <w:i/>
          <w:szCs w:val="24"/>
        </w:rPr>
        <w:t>Honour</w:t>
      </w:r>
      <w:proofErr w:type="spellEnd"/>
      <w:r w:rsidRPr="005F0B90">
        <w:rPr>
          <w:rFonts w:cs="Times New Roman"/>
          <w:i/>
          <w:szCs w:val="24"/>
        </w:rPr>
        <w:t xml:space="preserve"> of J. A. Emerton</w:t>
      </w:r>
      <w:r w:rsidRPr="005F0B90">
        <w:rPr>
          <w:rFonts w:cs="Times New Roman"/>
          <w:szCs w:val="24"/>
        </w:rPr>
        <w:t>. Cambrid</w:t>
      </w:r>
      <w:r w:rsidR="00C241BD" w:rsidRPr="005F0B90">
        <w:rPr>
          <w:rFonts w:cs="Times New Roman"/>
          <w:szCs w:val="24"/>
        </w:rPr>
        <w:t xml:space="preserve">ge: Cambridge University Press, </w:t>
      </w:r>
      <w:r w:rsidRPr="005F0B90">
        <w:rPr>
          <w:rFonts w:cs="Times New Roman"/>
          <w:szCs w:val="24"/>
        </w:rPr>
        <w:t>pp. 234-243.</w:t>
      </w:r>
    </w:p>
    <w:p w:rsidR="004E300A" w:rsidRPr="005F0B90" w:rsidRDefault="004E300A" w:rsidP="004E300A">
      <w:pPr>
        <w:rPr>
          <w:rFonts w:cs="Times New Roman"/>
          <w:szCs w:val="24"/>
        </w:rPr>
      </w:pPr>
      <w:r w:rsidRPr="005F0B90">
        <w:rPr>
          <w:rFonts w:cs="Times New Roman"/>
          <w:szCs w:val="24"/>
        </w:rPr>
        <w:t xml:space="preserve">Hadley, J. M. 2000. </w:t>
      </w:r>
      <w:r w:rsidRPr="005F0B90">
        <w:rPr>
          <w:rFonts w:cs="Times New Roman"/>
          <w:i/>
          <w:szCs w:val="24"/>
        </w:rPr>
        <w:t>The cult of Asherah in ancient Israel and Judah: Evidence for a Hebrew Goddess.</w:t>
      </w:r>
      <w:r w:rsidRPr="005F0B90">
        <w:rPr>
          <w:rFonts w:cs="Times New Roman"/>
          <w:szCs w:val="24"/>
        </w:rPr>
        <w:t xml:space="preserve"> Cambridge: Cambridge University Press.</w:t>
      </w:r>
    </w:p>
    <w:p w:rsidR="00F764B9" w:rsidRPr="005F0B90" w:rsidRDefault="00F764B9" w:rsidP="00F764B9">
      <w:pPr>
        <w:spacing w:after="0"/>
        <w:rPr>
          <w:rFonts w:cs="Times New Roman"/>
          <w:szCs w:val="24"/>
        </w:rPr>
      </w:pPr>
      <w:r w:rsidRPr="005F0B90">
        <w:rPr>
          <w:rFonts w:cs="Times New Roman"/>
          <w:szCs w:val="24"/>
        </w:rPr>
        <w:t>Hess, R. 2007. </w:t>
      </w:r>
      <w:r w:rsidRPr="005F0B90">
        <w:rPr>
          <w:rFonts w:cs="Times New Roman"/>
          <w:i/>
          <w:szCs w:val="24"/>
        </w:rPr>
        <w:t>Israelite Religions</w:t>
      </w:r>
      <w:r w:rsidRPr="005F0B90">
        <w:rPr>
          <w:rFonts w:cs="Times New Roman"/>
          <w:szCs w:val="24"/>
        </w:rPr>
        <w:t>. Grand Rapids</w:t>
      </w:r>
      <w:r w:rsidR="00C241BD" w:rsidRPr="005F0B90">
        <w:rPr>
          <w:rFonts w:cs="Times New Roman"/>
          <w:szCs w:val="24"/>
        </w:rPr>
        <w:t>, MI</w:t>
      </w:r>
      <w:r w:rsidRPr="005F0B90">
        <w:rPr>
          <w:rFonts w:cs="Times New Roman"/>
          <w:szCs w:val="24"/>
        </w:rPr>
        <w:t>: Baker Academic, pp. 308-11.</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proofErr w:type="spellStart"/>
      <w:r w:rsidRPr="005F0B90">
        <w:rPr>
          <w:rFonts w:cs="Times New Roman"/>
          <w:szCs w:val="24"/>
        </w:rPr>
        <w:t>Hestrin</w:t>
      </w:r>
      <w:proofErr w:type="spellEnd"/>
      <w:r w:rsidRPr="005F0B90">
        <w:rPr>
          <w:rFonts w:cs="Times New Roman"/>
          <w:szCs w:val="24"/>
        </w:rPr>
        <w:t xml:space="preserve">, </w:t>
      </w:r>
      <w:r w:rsidR="00C3404E" w:rsidRPr="005F0B90">
        <w:rPr>
          <w:rFonts w:cs="Times New Roman"/>
          <w:szCs w:val="24"/>
        </w:rPr>
        <w:t>R. 1987. “</w:t>
      </w:r>
      <w:r w:rsidRPr="005F0B90">
        <w:rPr>
          <w:rFonts w:cs="Times New Roman"/>
          <w:szCs w:val="24"/>
        </w:rPr>
        <w:t xml:space="preserve">The </w:t>
      </w:r>
      <w:r w:rsidR="00C3404E" w:rsidRPr="005F0B90">
        <w:rPr>
          <w:rFonts w:cs="Times New Roman"/>
          <w:szCs w:val="24"/>
        </w:rPr>
        <w:t>Lachish Ewer and the ‘Asherah’,”</w:t>
      </w:r>
      <w:r w:rsidRPr="005F0B90">
        <w:rPr>
          <w:rFonts w:cs="Times New Roman"/>
          <w:szCs w:val="24"/>
        </w:rPr>
        <w:t> </w:t>
      </w:r>
      <w:r w:rsidRPr="005F0B90">
        <w:rPr>
          <w:rFonts w:cs="Times New Roman"/>
          <w:i/>
          <w:szCs w:val="24"/>
        </w:rPr>
        <w:t>I</w:t>
      </w:r>
      <w:r w:rsidR="004E300A" w:rsidRPr="005F0B90">
        <w:rPr>
          <w:rFonts w:cs="Times New Roman"/>
          <w:i/>
          <w:szCs w:val="24"/>
        </w:rPr>
        <w:t xml:space="preserve">srael </w:t>
      </w:r>
      <w:r w:rsidRPr="005F0B90">
        <w:rPr>
          <w:rFonts w:cs="Times New Roman"/>
          <w:i/>
          <w:szCs w:val="24"/>
        </w:rPr>
        <w:t>E</w:t>
      </w:r>
      <w:r w:rsidR="004E300A" w:rsidRPr="005F0B90">
        <w:rPr>
          <w:rFonts w:cs="Times New Roman"/>
          <w:i/>
          <w:szCs w:val="24"/>
        </w:rPr>
        <w:t xml:space="preserve">xploration </w:t>
      </w:r>
      <w:r w:rsidRPr="005F0B90">
        <w:rPr>
          <w:rFonts w:cs="Times New Roman"/>
          <w:i/>
          <w:szCs w:val="24"/>
        </w:rPr>
        <w:t>J</w:t>
      </w:r>
      <w:r w:rsidR="004E300A" w:rsidRPr="005F0B90">
        <w:rPr>
          <w:rFonts w:cs="Times New Roman"/>
          <w:i/>
          <w:szCs w:val="24"/>
        </w:rPr>
        <w:t>ournal,</w:t>
      </w:r>
      <w:r w:rsidRPr="005F0B90">
        <w:rPr>
          <w:rFonts w:cs="Times New Roman"/>
          <w:i/>
          <w:szCs w:val="24"/>
        </w:rPr>
        <w:t xml:space="preserve"> </w:t>
      </w:r>
      <w:r w:rsidR="00C3404E" w:rsidRPr="005F0B90">
        <w:rPr>
          <w:rFonts w:cs="Times New Roman"/>
          <w:szCs w:val="24"/>
        </w:rPr>
        <w:t>37:</w:t>
      </w:r>
      <w:r w:rsidRPr="005F0B90">
        <w:rPr>
          <w:rFonts w:cs="Times New Roman"/>
          <w:szCs w:val="24"/>
        </w:rPr>
        <w:t xml:space="preserve">212-23 </w:t>
      </w:r>
    </w:p>
    <w:p w:rsidR="004E300A" w:rsidRPr="005F0B90" w:rsidRDefault="004E300A" w:rsidP="00F764B9">
      <w:pPr>
        <w:spacing w:after="0"/>
        <w:rPr>
          <w:rFonts w:cs="Times New Roman"/>
          <w:szCs w:val="24"/>
        </w:rPr>
      </w:pPr>
    </w:p>
    <w:p w:rsidR="00C241BD" w:rsidRPr="005F0B90" w:rsidRDefault="004E300A" w:rsidP="004E300A">
      <w:pPr>
        <w:spacing w:after="0"/>
        <w:rPr>
          <w:rFonts w:cs="Times New Roman"/>
          <w:szCs w:val="24"/>
        </w:rPr>
      </w:pPr>
      <w:r w:rsidRPr="005F0B90">
        <w:rPr>
          <w:rFonts w:cs="Times New Roman"/>
          <w:szCs w:val="24"/>
        </w:rPr>
        <w:t xml:space="preserve">Hill, George Francis. 1914. </w:t>
      </w:r>
      <w:r w:rsidR="00C241BD" w:rsidRPr="005F0B90">
        <w:rPr>
          <w:rFonts w:cs="Times New Roman"/>
          <w:szCs w:val="24"/>
        </w:rPr>
        <w:t>A catalogue of the Greek c</w:t>
      </w:r>
      <w:r w:rsidR="006B68AB" w:rsidRPr="005F0B90">
        <w:rPr>
          <w:rFonts w:cs="Times New Roman"/>
          <w:szCs w:val="24"/>
        </w:rPr>
        <w:t>oins in the British Museum</w:t>
      </w:r>
      <w:r w:rsidR="00C241BD" w:rsidRPr="005F0B90">
        <w:rPr>
          <w:rFonts w:cs="Times New Roman"/>
          <w:szCs w:val="24"/>
        </w:rPr>
        <w:t>, Catalogue of the Greek coins of Palestine (Galilee, Samaria, and Judaea). London: Longmans.</w:t>
      </w:r>
    </w:p>
    <w:p w:rsidR="00C241BD" w:rsidRPr="005F0B90" w:rsidRDefault="00C241BD"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 xml:space="preserve">Holland, T. A. 1977. </w:t>
      </w:r>
      <w:r w:rsidR="00C241BD" w:rsidRPr="005F0B90">
        <w:rPr>
          <w:rFonts w:cs="Times New Roman"/>
          <w:szCs w:val="24"/>
        </w:rPr>
        <w:t>“</w:t>
      </w:r>
      <w:r w:rsidRPr="005F0B90">
        <w:rPr>
          <w:rFonts w:cs="Times New Roman"/>
          <w:szCs w:val="24"/>
        </w:rPr>
        <w:t>A Study of Palestinian Iron Age Baked Clay Figurines with Special Reference to Jerusalem Cave I</w:t>
      </w:r>
      <w:r w:rsidR="00C241BD" w:rsidRPr="005F0B90">
        <w:rPr>
          <w:rFonts w:cs="Times New Roman"/>
          <w:szCs w:val="24"/>
        </w:rPr>
        <w:t>,”</w:t>
      </w:r>
      <w:r w:rsidRPr="005F0B90">
        <w:rPr>
          <w:rFonts w:cs="Times New Roman"/>
          <w:szCs w:val="24"/>
        </w:rPr>
        <w:t xml:space="preserve"> </w:t>
      </w:r>
      <w:r w:rsidRPr="005F0B90">
        <w:rPr>
          <w:rFonts w:cs="Times New Roman"/>
          <w:i/>
          <w:szCs w:val="24"/>
        </w:rPr>
        <w:t>Levant</w:t>
      </w:r>
      <w:r w:rsidRPr="005F0B90">
        <w:rPr>
          <w:rFonts w:cs="Times New Roman"/>
          <w:szCs w:val="24"/>
        </w:rPr>
        <w:t> 9:121-5.5</w:t>
      </w:r>
    </w:p>
    <w:p w:rsidR="00ED694D" w:rsidRDefault="00ED694D" w:rsidP="00F764B9">
      <w:pPr>
        <w:spacing w:after="0"/>
        <w:rPr>
          <w:rFonts w:cs="Times New Roman"/>
          <w:szCs w:val="24"/>
        </w:rPr>
      </w:pPr>
    </w:p>
    <w:p w:rsidR="00A047A0" w:rsidRDefault="00A047A0" w:rsidP="00F764B9">
      <w:pPr>
        <w:spacing w:after="0"/>
        <w:rPr>
          <w:rFonts w:cs="Times New Roman"/>
          <w:szCs w:val="24"/>
        </w:rPr>
      </w:pPr>
      <w:proofErr w:type="spellStart"/>
      <w:r>
        <w:rPr>
          <w:rFonts w:cs="Times New Roman"/>
          <w:szCs w:val="24"/>
        </w:rPr>
        <w:t>Iliffe</w:t>
      </w:r>
      <w:proofErr w:type="spellEnd"/>
      <w:r w:rsidR="00D53857">
        <w:rPr>
          <w:rFonts w:cs="Times New Roman"/>
          <w:szCs w:val="24"/>
        </w:rPr>
        <w:t xml:space="preserve">, J. H. </w:t>
      </w:r>
      <w:r>
        <w:rPr>
          <w:rFonts w:cs="Times New Roman"/>
          <w:szCs w:val="24"/>
        </w:rPr>
        <w:t xml:space="preserve"> 194</w:t>
      </w:r>
      <w:r w:rsidR="00D53857">
        <w:rPr>
          <w:rFonts w:cs="Times New Roman"/>
          <w:szCs w:val="24"/>
        </w:rPr>
        <w:t xml:space="preserve">5. “A model shrine of Phoenician style,” </w:t>
      </w:r>
      <w:r w:rsidR="00D53857" w:rsidRPr="00D53857">
        <w:rPr>
          <w:rFonts w:cs="Times New Roman"/>
          <w:i/>
          <w:szCs w:val="24"/>
        </w:rPr>
        <w:t>Quarterly of the Dept. of Antiquities in Palestine</w:t>
      </w:r>
      <w:r w:rsidR="00D53857">
        <w:rPr>
          <w:rFonts w:cs="Times New Roman"/>
          <w:i/>
          <w:szCs w:val="24"/>
        </w:rPr>
        <w:t>,</w:t>
      </w:r>
      <w:r w:rsidR="00D53857">
        <w:rPr>
          <w:rFonts w:cs="Times New Roman"/>
          <w:szCs w:val="24"/>
        </w:rPr>
        <w:t xml:space="preserve"> 11: 91-2.</w:t>
      </w:r>
    </w:p>
    <w:p w:rsidR="00A047A0" w:rsidRPr="005F0B90" w:rsidRDefault="00A047A0" w:rsidP="00F764B9">
      <w:pPr>
        <w:spacing w:after="0"/>
        <w:rPr>
          <w:rFonts w:cs="Times New Roman"/>
          <w:szCs w:val="24"/>
        </w:rPr>
      </w:pPr>
    </w:p>
    <w:p w:rsidR="00F764B9" w:rsidRPr="005F0B90" w:rsidRDefault="00ED694D" w:rsidP="00F764B9">
      <w:pPr>
        <w:spacing w:after="0"/>
        <w:rPr>
          <w:rFonts w:cs="Times New Roman"/>
          <w:szCs w:val="24"/>
        </w:rPr>
      </w:pPr>
      <w:proofErr w:type="spellStart"/>
      <w:r w:rsidRPr="005F0B90">
        <w:rPr>
          <w:rFonts w:cs="Times New Roman"/>
          <w:szCs w:val="24"/>
        </w:rPr>
        <w:t>Karageorghis</w:t>
      </w:r>
      <w:proofErr w:type="spellEnd"/>
      <w:r w:rsidRPr="005F0B90">
        <w:rPr>
          <w:rFonts w:cs="Times New Roman"/>
          <w:szCs w:val="24"/>
        </w:rPr>
        <w:t xml:space="preserve"> Jacqueline</w:t>
      </w:r>
      <w:r w:rsidR="00EB40DB" w:rsidRPr="005F0B90">
        <w:rPr>
          <w:rFonts w:cs="Times New Roman"/>
          <w:szCs w:val="24"/>
        </w:rPr>
        <w:t>. 1977.</w:t>
      </w:r>
      <w:r w:rsidRPr="005F0B90">
        <w:rPr>
          <w:rFonts w:cs="Times New Roman"/>
          <w:szCs w:val="24"/>
        </w:rPr>
        <w:t xml:space="preserve"> La Grande </w:t>
      </w:r>
      <w:proofErr w:type="spellStart"/>
      <w:r w:rsidRPr="005F0B90">
        <w:rPr>
          <w:rFonts w:cs="Times New Roman"/>
          <w:szCs w:val="24"/>
        </w:rPr>
        <w:t>Déesse</w:t>
      </w:r>
      <w:proofErr w:type="spellEnd"/>
      <w:r w:rsidRPr="005F0B90">
        <w:rPr>
          <w:rFonts w:cs="Times New Roman"/>
          <w:szCs w:val="24"/>
        </w:rPr>
        <w:t xml:space="preserve"> de Chypre </w:t>
      </w:r>
      <w:proofErr w:type="gramStart"/>
      <w:r w:rsidRPr="005F0B90">
        <w:rPr>
          <w:rFonts w:cs="Times New Roman"/>
          <w:szCs w:val="24"/>
        </w:rPr>
        <w:t>et</w:t>
      </w:r>
      <w:proofErr w:type="gramEnd"/>
      <w:r w:rsidRPr="005F0B90">
        <w:rPr>
          <w:rFonts w:cs="Times New Roman"/>
          <w:szCs w:val="24"/>
        </w:rPr>
        <w:t xml:space="preserve"> son </w:t>
      </w:r>
      <w:proofErr w:type="spellStart"/>
      <w:r w:rsidRPr="005F0B90">
        <w:rPr>
          <w:rFonts w:cs="Times New Roman"/>
          <w:szCs w:val="24"/>
        </w:rPr>
        <w:t>culte</w:t>
      </w:r>
      <w:proofErr w:type="spellEnd"/>
      <w:r w:rsidRPr="005F0B90">
        <w:rPr>
          <w:rFonts w:cs="Times New Roman"/>
          <w:szCs w:val="24"/>
        </w:rPr>
        <w:t xml:space="preserve"> à travers </w:t>
      </w:r>
      <w:proofErr w:type="spellStart"/>
      <w:r w:rsidRPr="005F0B90">
        <w:rPr>
          <w:rFonts w:cs="Times New Roman"/>
          <w:szCs w:val="24"/>
        </w:rPr>
        <w:t>l'iconographie</w:t>
      </w:r>
      <w:proofErr w:type="spellEnd"/>
      <w:r w:rsidRPr="005F0B90">
        <w:rPr>
          <w:rFonts w:cs="Times New Roman"/>
          <w:szCs w:val="24"/>
        </w:rPr>
        <w:t xml:space="preserve">, de </w:t>
      </w:r>
      <w:proofErr w:type="spellStart"/>
      <w:r w:rsidRPr="005F0B90">
        <w:rPr>
          <w:rFonts w:cs="Times New Roman"/>
          <w:szCs w:val="24"/>
        </w:rPr>
        <w:t>l'époque</w:t>
      </w:r>
      <w:proofErr w:type="spellEnd"/>
      <w:r w:rsidRPr="005F0B90">
        <w:rPr>
          <w:rFonts w:cs="Times New Roman"/>
          <w:szCs w:val="24"/>
        </w:rPr>
        <w:t xml:space="preserve"> </w:t>
      </w:r>
      <w:proofErr w:type="spellStart"/>
      <w:r w:rsidRPr="005F0B90">
        <w:rPr>
          <w:rFonts w:cs="Times New Roman"/>
          <w:szCs w:val="24"/>
        </w:rPr>
        <w:t>néolithique</w:t>
      </w:r>
      <w:proofErr w:type="spellEnd"/>
      <w:r w:rsidRPr="005F0B90">
        <w:rPr>
          <w:rFonts w:cs="Times New Roman"/>
          <w:szCs w:val="24"/>
        </w:rPr>
        <w:t xml:space="preserve"> au </w:t>
      </w:r>
      <w:proofErr w:type="spellStart"/>
      <w:r w:rsidRPr="005F0B90">
        <w:rPr>
          <w:rFonts w:cs="Times New Roman"/>
          <w:szCs w:val="24"/>
        </w:rPr>
        <w:t>VIe</w:t>
      </w:r>
      <w:proofErr w:type="spellEnd"/>
      <w:r w:rsidRPr="005F0B90">
        <w:rPr>
          <w:rFonts w:cs="Times New Roman"/>
          <w:szCs w:val="24"/>
        </w:rPr>
        <w:t xml:space="preserve"> siècle av. J.-C., Lyon, </w:t>
      </w:r>
      <w:proofErr w:type="spellStart"/>
      <w:r w:rsidRPr="005F0B90">
        <w:rPr>
          <w:rFonts w:cs="Times New Roman"/>
          <w:szCs w:val="24"/>
        </w:rPr>
        <w:t>Maison</w:t>
      </w:r>
      <w:proofErr w:type="spellEnd"/>
      <w:r w:rsidRPr="005F0B90">
        <w:rPr>
          <w:rFonts w:cs="Times New Roman"/>
          <w:szCs w:val="24"/>
        </w:rPr>
        <w:t xml:space="preserve"> de </w:t>
      </w:r>
      <w:proofErr w:type="spellStart"/>
      <w:r w:rsidRPr="005F0B90">
        <w:rPr>
          <w:rFonts w:cs="Times New Roman"/>
          <w:szCs w:val="24"/>
        </w:rPr>
        <w:t>l'Orient</w:t>
      </w:r>
      <w:proofErr w:type="spellEnd"/>
      <w:r w:rsidRPr="005F0B90">
        <w:rPr>
          <w:rFonts w:cs="Times New Roman"/>
          <w:szCs w:val="24"/>
        </w:rPr>
        <w:t xml:space="preserve">, Paris, E. de </w:t>
      </w:r>
      <w:proofErr w:type="spellStart"/>
      <w:r w:rsidRPr="005F0B90">
        <w:rPr>
          <w:rFonts w:cs="Times New Roman"/>
          <w:szCs w:val="24"/>
        </w:rPr>
        <w:t>Bocc</w:t>
      </w:r>
      <w:r w:rsidR="00EB40DB" w:rsidRPr="005F0B90">
        <w:rPr>
          <w:rFonts w:cs="Times New Roman"/>
          <w:szCs w:val="24"/>
        </w:rPr>
        <w:t>ard</w:t>
      </w:r>
      <w:proofErr w:type="spellEnd"/>
      <w:r w:rsidR="00EB40DB" w:rsidRPr="005F0B90">
        <w:rPr>
          <w:rFonts w:cs="Times New Roman"/>
          <w:szCs w:val="24"/>
        </w:rPr>
        <w:t>,</w:t>
      </w:r>
    </w:p>
    <w:p w:rsidR="00EB40DB" w:rsidRPr="005F0B90" w:rsidRDefault="00EB40DB"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 xml:space="preserve">Keel, O. and C. </w:t>
      </w:r>
      <w:proofErr w:type="spellStart"/>
      <w:r w:rsidRPr="005F0B90">
        <w:rPr>
          <w:rFonts w:cs="Times New Roman"/>
          <w:szCs w:val="24"/>
        </w:rPr>
        <w:t>Uehlinger</w:t>
      </w:r>
      <w:proofErr w:type="spellEnd"/>
      <w:r w:rsidRPr="005F0B90">
        <w:rPr>
          <w:rFonts w:cs="Times New Roman"/>
          <w:szCs w:val="24"/>
        </w:rPr>
        <w:t xml:space="preserve">. 1998. </w:t>
      </w:r>
      <w:r w:rsidRPr="005F0B90">
        <w:rPr>
          <w:rFonts w:cs="Times New Roman"/>
          <w:i/>
          <w:szCs w:val="24"/>
        </w:rPr>
        <w:t>Gods, Goddesses, and Images of God in Ancient Israel</w:t>
      </w:r>
      <w:r w:rsidRPr="005F0B90">
        <w:rPr>
          <w:rFonts w:cs="Times New Roman"/>
          <w:szCs w:val="24"/>
        </w:rPr>
        <w:t xml:space="preserve">, trans. T.H. Trapp. Minneapolis: Fortress Press, </w:t>
      </w:r>
      <w:r w:rsidR="00C241BD" w:rsidRPr="005F0B90">
        <w:rPr>
          <w:rFonts w:cs="Times New Roman"/>
          <w:szCs w:val="24"/>
        </w:rPr>
        <w:t xml:space="preserve">esp. </w:t>
      </w:r>
      <w:r w:rsidRPr="005F0B90">
        <w:rPr>
          <w:rFonts w:cs="Times New Roman"/>
          <w:szCs w:val="24"/>
        </w:rPr>
        <w:t>pp. 325-43.</w:t>
      </w:r>
    </w:p>
    <w:p w:rsidR="00E57A75" w:rsidRPr="005F0B90" w:rsidRDefault="00E57A75" w:rsidP="00F764B9">
      <w:pPr>
        <w:spacing w:after="0"/>
        <w:rPr>
          <w:rFonts w:cs="Times New Roman"/>
          <w:szCs w:val="24"/>
        </w:rPr>
      </w:pPr>
    </w:p>
    <w:p w:rsidR="00E57A75" w:rsidRPr="005F0B90" w:rsidRDefault="00E57A75" w:rsidP="00F764B9">
      <w:pPr>
        <w:spacing w:after="0"/>
        <w:rPr>
          <w:rStyle w:val="HTMLCite"/>
          <w:rFonts w:cs="Times New Roman"/>
          <w:i w:val="0"/>
          <w:szCs w:val="24"/>
        </w:rPr>
      </w:pPr>
      <w:r w:rsidRPr="005F0B90">
        <w:rPr>
          <w:rStyle w:val="HTMLCite"/>
          <w:rFonts w:cs="Times New Roman"/>
          <w:i w:val="0"/>
          <w:szCs w:val="24"/>
        </w:rPr>
        <w:t xml:space="preserve">Knight, Douglas A. 1995. "Deuteronomy and the Deuteronomists". In James Luther Mays; David L. Petersen; Kent Harold Richards, eds. </w:t>
      </w:r>
      <w:r w:rsidRPr="005F0B90">
        <w:rPr>
          <w:rStyle w:val="HTMLCite"/>
          <w:rFonts w:cs="Times New Roman"/>
          <w:szCs w:val="24"/>
        </w:rPr>
        <w:t>Old Testament Interpretation</w:t>
      </w:r>
      <w:r w:rsidRPr="005F0B90">
        <w:rPr>
          <w:rStyle w:val="HTMLCite"/>
          <w:rFonts w:cs="Times New Roman"/>
          <w:i w:val="0"/>
          <w:szCs w:val="24"/>
        </w:rPr>
        <w:t>. Edinburgh: T&amp;T Clark.</w:t>
      </w:r>
    </w:p>
    <w:p w:rsidR="009B5C48" w:rsidRPr="005F0B90" w:rsidRDefault="009B5C48" w:rsidP="00F764B9">
      <w:pPr>
        <w:spacing w:after="0"/>
        <w:rPr>
          <w:rStyle w:val="HTMLCite"/>
          <w:rFonts w:cs="Times New Roman"/>
          <w:i w:val="0"/>
          <w:szCs w:val="24"/>
        </w:rPr>
      </w:pPr>
    </w:p>
    <w:p w:rsidR="00F764B9" w:rsidRPr="005F0B90" w:rsidRDefault="009B5C48" w:rsidP="00867F61">
      <w:pPr>
        <w:rPr>
          <w:rFonts w:cs="Times New Roman"/>
          <w:szCs w:val="24"/>
        </w:rPr>
      </w:pPr>
      <w:r w:rsidRPr="005F0B90">
        <w:rPr>
          <w:rFonts w:cs="Times New Roman"/>
          <w:szCs w:val="24"/>
        </w:rPr>
        <w:lastRenderedPageBreak/>
        <w:t xml:space="preserve">KTU = Dietrich, </w:t>
      </w:r>
      <w:proofErr w:type="spellStart"/>
      <w:r w:rsidRPr="005F0B90">
        <w:rPr>
          <w:rFonts w:cs="Times New Roman"/>
          <w:szCs w:val="24"/>
        </w:rPr>
        <w:t>Manfried</w:t>
      </w:r>
      <w:proofErr w:type="spellEnd"/>
      <w:r w:rsidRPr="005F0B90">
        <w:rPr>
          <w:rFonts w:cs="Times New Roman"/>
          <w:szCs w:val="24"/>
        </w:rPr>
        <w:t xml:space="preserve">; Oswald </w:t>
      </w:r>
      <w:proofErr w:type="spellStart"/>
      <w:r w:rsidRPr="005F0B90">
        <w:rPr>
          <w:rFonts w:cs="Times New Roman"/>
          <w:szCs w:val="24"/>
        </w:rPr>
        <w:t>Loretz</w:t>
      </w:r>
      <w:proofErr w:type="spellEnd"/>
      <w:r w:rsidRPr="005F0B90">
        <w:rPr>
          <w:rFonts w:cs="Times New Roman"/>
          <w:szCs w:val="24"/>
        </w:rPr>
        <w:t xml:space="preserve">; and </w:t>
      </w:r>
      <w:proofErr w:type="spellStart"/>
      <w:r w:rsidRPr="005F0B90">
        <w:rPr>
          <w:rFonts w:cs="Times New Roman"/>
          <w:szCs w:val="24"/>
        </w:rPr>
        <w:t>Joaquín</w:t>
      </w:r>
      <w:proofErr w:type="spellEnd"/>
      <w:r w:rsidRPr="005F0B90">
        <w:rPr>
          <w:rFonts w:cs="Times New Roman"/>
          <w:szCs w:val="24"/>
        </w:rPr>
        <w:t xml:space="preserve"> </w:t>
      </w:r>
      <w:proofErr w:type="spellStart"/>
      <w:r w:rsidRPr="005F0B90">
        <w:rPr>
          <w:rFonts w:cs="Times New Roman"/>
          <w:szCs w:val="24"/>
        </w:rPr>
        <w:t>Sanmartín</w:t>
      </w:r>
      <w:proofErr w:type="spellEnd"/>
      <w:r w:rsidRPr="005F0B90">
        <w:rPr>
          <w:rFonts w:cs="Times New Roman"/>
          <w:szCs w:val="24"/>
        </w:rPr>
        <w:t xml:space="preserve">. 2013. Die </w:t>
      </w:r>
      <w:proofErr w:type="spellStart"/>
      <w:r w:rsidRPr="005F0B90">
        <w:rPr>
          <w:rFonts w:cs="Times New Roman"/>
          <w:b/>
          <w:szCs w:val="24"/>
        </w:rPr>
        <w:t>k</w:t>
      </w:r>
      <w:r w:rsidRPr="005F0B90">
        <w:rPr>
          <w:rFonts w:cs="Times New Roman"/>
          <w:szCs w:val="24"/>
        </w:rPr>
        <w:t>eilalphabetischen</w:t>
      </w:r>
      <w:proofErr w:type="spellEnd"/>
      <w:r w:rsidRPr="005F0B90">
        <w:rPr>
          <w:rFonts w:cs="Times New Roman"/>
          <w:szCs w:val="24"/>
        </w:rPr>
        <w:t xml:space="preserve"> </w:t>
      </w:r>
      <w:proofErr w:type="spellStart"/>
      <w:r w:rsidRPr="005F0B90">
        <w:rPr>
          <w:rFonts w:cs="Times New Roman"/>
          <w:b/>
          <w:szCs w:val="24"/>
        </w:rPr>
        <w:t>T</w:t>
      </w:r>
      <w:r w:rsidRPr="005F0B90">
        <w:rPr>
          <w:rFonts w:cs="Times New Roman"/>
          <w:szCs w:val="24"/>
        </w:rPr>
        <w:t>exte</w:t>
      </w:r>
      <w:proofErr w:type="spellEnd"/>
      <w:r w:rsidRPr="005F0B90">
        <w:rPr>
          <w:rFonts w:cs="Times New Roman"/>
          <w:szCs w:val="24"/>
        </w:rPr>
        <w:t xml:space="preserve"> </w:t>
      </w:r>
      <w:proofErr w:type="spellStart"/>
      <w:r w:rsidRPr="005F0B90">
        <w:rPr>
          <w:rFonts w:cs="Times New Roman"/>
          <w:szCs w:val="24"/>
        </w:rPr>
        <w:t>aus</w:t>
      </w:r>
      <w:proofErr w:type="spellEnd"/>
      <w:r w:rsidRPr="005F0B90">
        <w:rPr>
          <w:rFonts w:cs="Times New Roman"/>
          <w:szCs w:val="24"/>
        </w:rPr>
        <w:t xml:space="preserve"> </w:t>
      </w:r>
      <w:r w:rsidRPr="005F0B90">
        <w:rPr>
          <w:rFonts w:cs="Times New Roman"/>
          <w:b/>
          <w:szCs w:val="24"/>
        </w:rPr>
        <w:t>U</w:t>
      </w:r>
      <w:r w:rsidRPr="005F0B90">
        <w:rPr>
          <w:rFonts w:cs="Times New Roman"/>
          <w:szCs w:val="24"/>
        </w:rPr>
        <w:t xml:space="preserve">garit, Ras Ibn Hani und </w:t>
      </w:r>
      <w:proofErr w:type="spellStart"/>
      <w:r w:rsidRPr="005F0B90">
        <w:rPr>
          <w:rFonts w:cs="Times New Roman"/>
          <w:szCs w:val="24"/>
        </w:rPr>
        <w:t>anderen</w:t>
      </w:r>
      <w:proofErr w:type="spellEnd"/>
      <w:r w:rsidRPr="005F0B90">
        <w:rPr>
          <w:rFonts w:cs="Times New Roman"/>
          <w:szCs w:val="24"/>
        </w:rPr>
        <w:t xml:space="preserve"> </w:t>
      </w:r>
      <w:proofErr w:type="spellStart"/>
      <w:r w:rsidRPr="005F0B90">
        <w:rPr>
          <w:rFonts w:cs="Times New Roman"/>
          <w:szCs w:val="24"/>
        </w:rPr>
        <w:t>Orten</w:t>
      </w:r>
      <w:proofErr w:type="spellEnd"/>
      <w:r w:rsidRPr="005F0B90">
        <w:rPr>
          <w:rFonts w:cs="Times New Roman"/>
          <w:szCs w:val="24"/>
        </w:rPr>
        <w:t xml:space="preserve"> = </w:t>
      </w:r>
      <w:proofErr w:type="gramStart"/>
      <w:r w:rsidRPr="005F0B90">
        <w:rPr>
          <w:rFonts w:cs="Times New Roman"/>
          <w:szCs w:val="24"/>
        </w:rPr>
        <w:t>The</w:t>
      </w:r>
      <w:proofErr w:type="gramEnd"/>
      <w:r w:rsidRPr="005F0B90">
        <w:rPr>
          <w:rFonts w:cs="Times New Roman"/>
          <w:szCs w:val="24"/>
        </w:rPr>
        <w:t xml:space="preserve"> Cuneiform alphabetic texts from Ugarit, Ras Ibn Hani and other places. </w:t>
      </w:r>
      <w:proofErr w:type="spellStart"/>
      <w:r w:rsidRPr="005F0B90">
        <w:rPr>
          <w:rFonts w:cs="Times New Roman"/>
          <w:szCs w:val="24"/>
        </w:rPr>
        <w:t>Mü</w:t>
      </w:r>
      <w:proofErr w:type="gramStart"/>
      <w:r w:rsidRPr="005F0B90">
        <w:rPr>
          <w:rFonts w:cs="Times New Roman"/>
          <w:szCs w:val="24"/>
        </w:rPr>
        <w:t>nster</w:t>
      </w:r>
      <w:proofErr w:type="spellEnd"/>
      <w:r w:rsidRPr="005F0B90">
        <w:rPr>
          <w:rFonts w:cs="Times New Roman"/>
          <w:szCs w:val="24"/>
        </w:rPr>
        <w:t xml:space="preserve"> :</w:t>
      </w:r>
      <w:proofErr w:type="gramEnd"/>
      <w:r w:rsidRPr="005F0B90">
        <w:rPr>
          <w:rFonts w:cs="Times New Roman"/>
          <w:szCs w:val="24"/>
        </w:rPr>
        <w:t xml:space="preserve"> Ugarit-</w:t>
      </w:r>
      <w:proofErr w:type="spellStart"/>
      <w:r w:rsidRPr="005F0B90">
        <w:rPr>
          <w:rFonts w:cs="Times New Roman"/>
          <w:szCs w:val="24"/>
        </w:rPr>
        <w:t>Verlag</w:t>
      </w:r>
      <w:proofErr w:type="spellEnd"/>
      <w:r w:rsidRPr="005F0B90">
        <w:rPr>
          <w:rFonts w:cs="Times New Roman"/>
          <w:szCs w:val="24"/>
        </w:rPr>
        <w:t>.</w:t>
      </w:r>
    </w:p>
    <w:p w:rsidR="00C241BD" w:rsidRPr="005F0B90" w:rsidRDefault="00C241BD" w:rsidP="00C241BD">
      <w:pPr>
        <w:spacing w:after="0"/>
        <w:rPr>
          <w:rFonts w:cs="Times New Roman"/>
          <w:szCs w:val="24"/>
        </w:rPr>
      </w:pPr>
      <w:r w:rsidRPr="005F0B90">
        <w:rPr>
          <w:rFonts w:cs="Times New Roman"/>
          <w:szCs w:val="24"/>
        </w:rPr>
        <w:t xml:space="preserve">Johnston, P.S. 2003. “Figuring Out Figurines,” </w:t>
      </w:r>
      <w:r w:rsidRPr="005F0B90">
        <w:rPr>
          <w:rFonts w:cs="Times New Roman"/>
          <w:i/>
          <w:szCs w:val="24"/>
        </w:rPr>
        <w:t>Tyndale Bulletin</w:t>
      </w:r>
      <w:r w:rsidRPr="005F0B90">
        <w:rPr>
          <w:rFonts w:cs="Times New Roman"/>
          <w:szCs w:val="24"/>
        </w:rPr>
        <w:t>, 54(2): 81-104.</w:t>
      </w:r>
    </w:p>
    <w:p w:rsidR="00F764B9" w:rsidRPr="005F0B90" w:rsidRDefault="00F764B9" w:rsidP="00F764B9">
      <w:pPr>
        <w:spacing w:after="0"/>
        <w:rPr>
          <w:rFonts w:cs="Times New Roman"/>
          <w:szCs w:val="24"/>
        </w:rPr>
      </w:pPr>
    </w:p>
    <w:p w:rsidR="00195ECE" w:rsidRPr="005F0B90" w:rsidRDefault="001F3C00" w:rsidP="00F764B9">
      <w:pPr>
        <w:spacing w:after="0"/>
        <w:rPr>
          <w:rFonts w:cs="Times New Roman"/>
          <w:szCs w:val="24"/>
        </w:rPr>
      </w:pPr>
      <w:r w:rsidRPr="005F0B90">
        <w:rPr>
          <w:rFonts w:cs="Times New Roman"/>
          <w:szCs w:val="24"/>
        </w:rPr>
        <w:t xml:space="preserve">Kletter, </w:t>
      </w:r>
      <w:r w:rsidR="00C3404E" w:rsidRPr="005F0B90">
        <w:rPr>
          <w:rFonts w:cs="Times New Roman"/>
          <w:szCs w:val="24"/>
        </w:rPr>
        <w:t xml:space="preserve">R. 1996. </w:t>
      </w:r>
      <w:r w:rsidRPr="005F0B90">
        <w:rPr>
          <w:rFonts w:cs="Times New Roman"/>
          <w:i/>
          <w:szCs w:val="24"/>
        </w:rPr>
        <w:t>The Judean Pillar-Fig</w:t>
      </w:r>
      <w:r w:rsidR="00C3404E" w:rsidRPr="005F0B90">
        <w:rPr>
          <w:rFonts w:cs="Times New Roman"/>
          <w:i/>
          <w:szCs w:val="24"/>
        </w:rPr>
        <w:t>urines and the Archaeology of Asherah</w:t>
      </w:r>
      <w:r w:rsidR="00C3404E" w:rsidRPr="005F0B90">
        <w:rPr>
          <w:rFonts w:cs="Times New Roman"/>
          <w:szCs w:val="24"/>
        </w:rPr>
        <w:t xml:space="preserve">. </w:t>
      </w:r>
      <w:r w:rsidRPr="005F0B90">
        <w:rPr>
          <w:rFonts w:cs="Times New Roman"/>
          <w:szCs w:val="24"/>
        </w:rPr>
        <w:t>BAR International Series, 636</w:t>
      </w:r>
      <w:r w:rsidR="00195ECE" w:rsidRPr="005F0B90">
        <w:rPr>
          <w:rFonts w:cs="Times New Roman"/>
          <w:szCs w:val="24"/>
        </w:rPr>
        <w:t xml:space="preserve">. </w:t>
      </w:r>
      <w:r w:rsidR="00C3404E" w:rsidRPr="005F0B90">
        <w:rPr>
          <w:rFonts w:cs="Times New Roman"/>
          <w:szCs w:val="24"/>
        </w:rPr>
        <w:t xml:space="preserve">Oxford: Tempus </w:t>
      </w:r>
      <w:proofErr w:type="spellStart"/>
      <w:r w:rsidR="00C3404E" w:rsidRPr="005F0B90">
        <w:rPr>
          <w:rFonts w:cs="Times New Roman"/>
          <w:szCs w:val="24"/>
        </w:rPr>
        <w:t>Reparatum</w:t>
      </w:r>
      <w:proofErr w:type="spellEnd"/>
      <w:r w:rsidR="00195ECE" w:rsidRPr="005F0B90">
        <w:rPr>
          <w:rFonts w:cs="Times New Roman"/>
          <w:szCs w:val="24"/>
        </w:rPr>
        <w:t xml:space="preserve">. </w:t>
      </w:r>
    </w:p>
    <w:p w:rsidR="00CF5CEE" w:rsidRPr="005F0B90" w:rsidRDefault="00CF5CEE" w:rsidP="00CF5CEE">
      <w:pPr>
        <w:spacing w:after="0" w:line="240" w:lineRule="auto"/>
        <w:rPr>
          <w:rFonts w:eastAsia="Times New Roman" w:cs="Times New Roman"/>
          <w:color w:val="auto"/>
          <w:szCs w:val="24"/>
        </w:rPr>
      </w:pPr>
    </w:p>
    <w:p w:rsidR="00F764B9" w:rsidRPr="005F0B90" w:rsidRDefault="00CF5CEE" w:rsidP="00724E1D">
      <w:pPr>
        <w:spacing w:after="0" w:line="240" w:lineRule="auto"/>
        <w:rPr>
          <w:rFonts w:eastAsia="Times New Roman" w:cs="Times New Roman"/>
          <w:color w:val="auto"/>
          <w:szCs w:val="24"/>
        </w:rPr>
      </w:pPr>
      <w:r w:rsidRPr="005F0B90">
        <w:rPr>
          <w:rFonts w:eastAsia="Times New Roman" w:cs="Times New Roman"/>
          <w:color w:val="auto"/>
          <w:szCs w:val="24"/>
        </w:rPr>
        <w:t>Kletter R 1999. </w:t>
      </w:r>
      <w:r w:rsidRPr="005F0B90">
        <w:rPr>
          <w:rFonts w:eastAsia="Times New Roman" w:cs="Times New Roman"/>
          <w:i/>
          <w:iCs/>
          <w:color w:val="auto"/>
          <w:szCs w:val="24"/>
        </w:rPr>
        <w:t>Clay Figurines. In: I. Beit-</w:t>
      </w:r>
      <w:proofErr w:type="spellStart"/>
      <w:r w:rsidRPr="005F0B90">
        <w:rPr>
          <w:rFonts w:eastAsia="Times New Roman" w:cs="Times New Roman"/>
          <w:i/>
          <w:iCs/>
          <w:color w:val="auto"/>
          <w:szCs w:val="24"/>
        </w:rPr>
        <w:t>Arieh</w:t>
      </w:r>
      <w:proofErr w:type="spellEnd"/>
      <w:r w:rsidRPr="005F0B90">
        <w:rPr>
          <w:rFonts w:eastAsia="Times New Roman" w:cs="Times New Roman"/>
          <w:i/>
          <w:iCs/>
          <w:color w:val="auto"/>
          <w:szCs w:val="24"/>
        </w:rPr>
        <w:t xml:space="preserve">. Tel 'Ira, </w:t>
      </w:r>
      <w:proofErr w:type="gramStart"/>
      <w:r w:rsidRPr="005F0B90">
        <w:rPr>
          <w:rFonts w:eastAsia="Times New Roman" w:cs="Times New Roman"/>
          <w:i/>
          <w:iCs/>
          <w:color w:val="auto"/>
          <w:szCs w:val="24"/>
        </w:rPr>
        <w:t>A</w:t>
      </w:r>
      <w:proofErr w:type="gramEnd"/>
      <w:r w:rsidRPr="005F0B90">
        <w:rPr>
          <w:rFonts w:eastAsia="Times New Roman" w:cs="Times New Roman"/>
          <w:i/>
          <w:iCs/>
          <w:color w:val="auto"/>
          <w:szCs w:val="24"/>
        </w:rPr>
        <w:t xml:space="preserve"> Stronghold in the Biblical Negev</w:t>
      </w:r>
      <w:r w:rsidRPr="005F0B90">
        <w:rPr>
          <w:rFonts w:eastAsia="Times New Roman" w:cs="Times New Roman"/>
          <w:color w:val="auto"/>
          <w:szCs w:val="24"/>
        </w:rPr>
        <w:t>. Jerusalem, </w:t>
      </w:r>
      <w:r w:rsidR="00C241BD" w:rsidRPr="005F0B90">
        <w:rPr>
          <w:rFonts w:eastAsia="Times New Roman" w:cs="Times New Roman"/>
          <w:color w:val="auto"/>
          <w:szCs w:val="24"/>
        </w:rPr>
        <w:t xml:space="preserve">esp. </w:t>
      </w:r>
      <w:r w:rsidR="00724E1D" w:rsidRPr="005F0B90">
        <w:rPr>
          <w:rFonts w:eastAsia="Times New Roman" w:cs="Times New Roman"/>
          <w:color w:val="auto"/>
          <w:szCs w:val="24"/>
        </w:rPr>
        <w:t>374-394, Fig. 7.1:4.</w:t>
      </w:r>
    </w:p>
    <w:p w:rsidR="00724E1D" w:rsidRPr="005F0B90" w:rsidRDefault="00724E1D" w:rsidP="00724E1D">
      <w:pPr>
        <w:pStyle w:val="NormalWeb"/>
        <w:rPr>
          <w:color w:val="000000"/>
        </w:rPr>
      </w:pPr>
      <w:proofErr w:type="spellStart"/>
      <w:r w:rsidRPr="005F0B90">
        <w:rPr>
          <w:color w:val="000000"/>
        </w:rPr>
        <w:t>Lewitt</w:t>
      </w:r>
      <w:proofErr w:type="spellEnd"/>
      <w:r w:rsidRPr="005F0B90">
        <w:rPr>
          <w:color w:val="000000"/>
        </w:rPr>
        <w:t>, Irene, ed. 1995.</w:t>
      </w:r>
      <w:r w:rsidRPr="005F0B90">
        <w:rPr>
          <w:rStyle w:val="apple-converted-space"/>
          <w:color w:val="000000"/>
        </w:rPr>
        <w:t> </w:t>
      </w:r>
      <w:r w:rsidRPr="005F0B90">
        <w:rPr>
          <w:i/>
          <w:iCs/>
          <w:color w:val="000000"/>
        </w:rPr>
        <w:t>The Israel Museum</w:t>
      </w:r>
      <w:r w:rsidRPr="005F0B90">
        <w:rPr>
          <w:color w:val="000000"/>
        </w:rPr>
        <w:t>. New York: Vendome Press.</w:t>
      </w:r>
    </w:p>
    <w:p w:rsidR="00816113" w:rsidRPr="005F0B90" w:rsidRDefault="00816113" w:rsidP="00F764B9">
      <w:pPr>
        <w:spacing w:after="0"/>
        <w:rPr>
          <w:rStyle w:val="HTMLCite"/>
          <w:rFonts w:cs="Times New Roman"/>
          <w:szCs w:val="24"/>
        </w:rPr>
      </w:pPr>
      <w:r w:rsidRPr="005F0B90">
        <w:rPr>
          <w:rStyle w:val="HTMLCite"/>
          <w:rFonts w:cs="Times New Roman"/>
          <w:i w:val="0"/>
          <w:szCs w:val="24"/>
        </w:rPr>
        <w:t>Lipinski, E., ed. 1992.</w:t>
      </w:r>
      <w:r w:rsidRPr="005F0B90">
        <w:rPr>
          <w:rStyle w:val="HTMLCite"/>
          <w:rFonts w:cs="Times New Roman"/>
          <w:szCs w:val="24"/>
        </w:rPr>
        <w:t xml:space="preserve"> </w:t>
      </w:r>
      <w:proofErr w:type="spellStart"/>
      <w:r w:rsidRPr="005F0B90">
        <w:rPr>
          <w:rStyle w:val="HTMLCite"/>
          <w:rFonts w:cs="Times New Roman"/>
          <w:szCs w:val="24"/>
        </w:rPr>
        <w:t>Dictionnaire</w:t>
      </w:r>
      <w:proofErr w:type="spellEnd"/>
      <w:r w:rsidRPr="005F0B90">
        <w:rPr>
          <w:rStyle w:val="HTMLCite"/>
          <w:rFonts w:cs="Times New Roman"/>
          <w:szCs w:val="24"/>
        </w:rPr>
        <w:t xml:space="preserve"> de la </w:t>
      </w:r>
      <w:proofErr w:type="spellStart"/>
      <w:r w:rsidRPr="005F0B90">
        <w:rPr>
          <w:rStyle w:val="HTMLCite"/>
          <w:rFonts w:cs="Times New Roman"/>
          <w:szCs w:val="24"/>
        </w:rPr>
        <w:t>Civilisation</w:t>
      </w:r>
      <w:proofErr w:type="spellEnd"/>
      <w:r w:rsidRPr="005F0B90">
        <w:rPr>
          <w:rStyle w:val="HTMLCite"/>
          <w:rFonts w:cs="Times New Roman"/>
          <w:szCs w:val="24"/>
        </w:rPr>
        <w:t xml:space="preserve"> </w:t>
      </w:r>
      <w:proofErr w:type="spellStart"/>
      <w:r w:rsidRPr="005F0B90">
        <w:rPr>
          <w:rStyle w:val="HTMLCite"/>
          <w:rFonts w:cs="Times New Roman"/>
          <w:szCs w:val="24"/>
        </w:rPr>
        <w:t>Phénicienne</w:t>
      </w:r>
      <w:proofErr w:type="spellEnd"/>
      <w:r w:rsidRPr="005F0B90">
        <w:rPr>
          <w:rStyle w:val="HTMLCite"/>
          <w:rFonts w:cs="Times New Roman"/>
          <w:szCs w:val="24"/>
        </w:rPr>
        <w:t xml:space="preserve"> </w:t>
      </w:r>
      <w:proofErr w:type="gramStart"/>
      <w:r w:rsidRPr="005F0B90">
        <w:rPr>
          <w:rStyle w:val="HTMLCite"/>
          <w:rFonts w:cs="Times New Roman"/>
          <w:szCs w:val="24"/>
        </w:rPr>
        <w:t>et</w:t>
      </w:r>
      <w:proofErr w:type="gramEnd"/>
      <w:r w:rsidRPr="005F0B90">
        <w:rPr>
          <w:rStyle w:val="HTMLCite"/>
          <w:rFonts w:cs="Times New Roman"/>
          <w:szCs w:val="24"/>
        </w:rPr>
        <w:t xml:space="preserve"> </w:t>
      </w:r>
      <w:proofErr w:type="spellStart"/>
      <w:r w:rsidRPr="005F0B90">
        <w:rPr>
          <w:rStyle w:val="HTMLCite"/>
          <w:rFonts w:cs="Times New Roman"/>
          <w:szCs w:val="24"/>
        </w:rPr>
        <w:t>Punique</w:t>
      </w:r>
      <w:proofErr w:type="spellEnd"/>
      <w:r w:rsidRPr="005F0B90">
        <w:rPr>
          <w:rStyle w:val="HTMLCite"/>
          <w:rFonts w:cs="Times New Roman"/>
          <w:szCs w:val="24"/>
        </w:rPr>
        <w:t xml:space="preserve">. </w:t>
      </w:r>
      <w:r w:rsidRPr="005F0B90">
        <w:rPr>
          <w:rStyle w:val="HTMLCite"/>
          <w:rFonts w:cs="Times New Roman"/>
          <w:i w:val="0"/>
          <w:szCs w:val="24"/>
        </w:rPr>
        <w:t xml:space="preserve">Paris: </w:t>
      </w:r>
      <w:proofErr w:type="spellStart"/>
      <w:r w:rsidRPr="005F0B90">
        <w:rPr>
          <w:rStyle w:val="HTMLCite"/>
          <w:rFonts w:cs="Times New Roman"/>
          <w:i w:val="0"/>
          <w:szCs w:val="24"/>
        </w:rPr>
        <w:t>Brepols</w:t>
      </w:r>
      <w:proofErr w:type="spellEnd"/>
      <w:r w:rsidRPr="005F0B90">
        <w:rPr>
          <w:rStyle w:val="HTMLCite"/>
          <w:rFonts w:cs="Times New Roman"/>
          <w:i w:val="0"/>
          <w:szCs w:val="24"/>
        </w:rPr>
        <w:t>.</w:t>
      </w:r>
    </w:p>
    <w:p w:rsidR="00816113" w:rsidRPr="005F0B90" w:rsidRDefault="00816113" w:rsidP="00F764B9">
      <w:pPr>
        <w:spacing w:after="0"/>
        <w:rPr>
          <w:rFonts w:cs="Times New Roman"/>
          <w:szCs w:val="24"/>
        </w:rPr>
      </w:pPr>
    </w:p>
    <w:p w:rsidR="00D43626" w:rsidRPr="005F0B90" w:rsidRDefault="00F764B9" w:rsidP="00D43626">
      <w:pPr>
        <w:spacing w:after="0"/>
        <w:rPr>
          <w:rFonts w:cs="Times New Roman"/>
          <w:szCs w:val="24"/>
        </w:rPr>
      </w:pPr>
      <w:r w:rsidRPr="005F0B90">
        <w:rPr>
          <w:rFonts w:cs="Times New Roman"/>
          <w:szCs w:val="24"/>
        </w:rPr>
        <w:t>Meyers, C. 2007.  “</w:t>
      </w:r>
      <w:proofErr w:type="spellStart"/>
      <w:r w:rsidRPr="005F0B90">
        <w:rPr>
          <w:rFonts w:cs="Times New Roman"/>
          <w:szCs w:val="24"/>
        </w:rPr>
        <w:t>Terracottas</w:t>
      </w:r>
      <w:proofErr w:type="spellEnd"/>
      <w:r w:rsidRPr="005F0B90">
        <w:rPr>
          <w:rFonts w:cs="Times New Roman"/>
          <w:szCs w:val="24"/>
        </w:rPr>
        <w:t xml:space="preserve"> without Texts,” in R.B. </w:t>
      </w:r>
      <w:proofErr w:type="spellStart"/>
      <w:r w:rsidRPr="005F0B90">
        <w:rPr>
          <w:rFonts w:cs="Times New Roman"/>
          <w:szCs w:val="24"/>
        </w:rPr>
        <w:t>Coote</w:t>
      </w:r>
      <w:proofErr w:type="spellEnd"/>
      <w:r w:rsidRPr="005F0B90">
        <w:rPr>
          <w:rFonts w:cs="Times New Roman"/>
          <w:szCs w:val="24"/>
        </w:rPr>
        <w:t xml:space="preserve"> and N.K. </w:t>
      </w:r>
      <w:proofErr w:type="spellStart"/>
      <w:r w:rsidRPr="005F0B90">
        <w:rPr>
          <w:rFonts w:cs="Times New Roman"/>
          <w:szCs w:val="24"/>
        </w:rPr>
        <w:t>Gottwald</w:t>
      </w:r>
      <w:proofErr w:type="spellEnd"/>
      <w:r w:rsidRPr="005F0B90">
        <w:rPr>
          <w:rFonts w:cs="Times New Roman"/>
          <w:szCs w:val="24"/>
        </w:rPr>
        <w:t xml:space="preserve"> (eds.), </w:t>
      </w:r>
      <w:r w:rsidRPr="005F0B90">
        <w:rPr>
          <w:rFonts w:cs="Times New Roman"/>
          <w:i/>
          <w:szCs w:val="24"/>
        </w:rPr>
        <w:t xml:space="preserve">To Break Every Yoke: Essays </w:t>
      </w:r>
      <w:r w:rsidR="00816113" w:rsidRPr="005F0B90">
        <w:rPr>
          <w:rFonts w:cs="Times New Roman"/>
          <w:i/>
          <w:szCs w:val="24"/>
        </w:rPr>
        <w:t>in Honor</w:t>
      </w:r>
      <w:r w:rsidRPr="005F0B90">
        <w:rPr>
          <w:rFonts w:cs="Times New Roman"/>
          <w:i/>
          <w:szCs w:val="24"/>
        </w:rPr>
        <w:t xml:space="preserve"> of Marvin L. Chaney</w:t>
      </w:r>
      <w:r w:rsidRPr="005F0B90">
        <w:rPr>
          <w:rFonts w:cs="Times New Roman"/>
          <w:szCs w:val="24"/>
        </w:rPr>
        <w:t>. Sheffield: Sheffield Phoenix Press,</w:t>
      </w:r>
      <w:r w:rsidR="00C241BD" w:rsidRPr="005F0B90">
        <w:rPr>
          <w:rFonts w:cs="Times New Roman"/>
          <w:szCs w:val="24"/>
        </w:rPr>
        <w:t xml:space="preserve"> esp.</w:t>
      </w:r>
      <w:r w:rsidRPr="005F0B90">
        <w:rPr>
          <w:rFonts w:cs="Times New Roman"/>
          <w:szCs w:val="24"/>
        </w:rPr>
        <w:t xml:space="preserve"> pp. 115-30</w:t>
      </w:r>
      <w:r w:rsidR="00D43626" w:rsidRPr="005F0B90">
        <w:rPr>
          <w:rFonts w:cs="Times New Roman"/>
          <w:szCs w:val="24"/>
        </w:rPr>
        <w:t>.</w:t>
      </w:r>
    </w:p>
    <w:p w:rsidR="00D43626" w:rsidRPr="005F0B90" w:rsidRDefault="00D43626" w:rsidP="00D43626">
      <w:pPr>
        <w:spacing w:after="0"/>
        <w:rPr>
          <w:rFonts w:cs="Times New Roman"/>
          <w:szCs w:val="24"/>
        </w:rPr>
      </w:pPr>
    </w:p>
    <w:p w:rsidR="00F764B9" w:rsidRPr="005F0B90" w:rsidRDefault="00B307B4" w:rsidP="00D43626">
      <w:pPr>
        <w:spacing w:after="0"/>
        <w:rPr>
          <w:rFonts w:cs="Times New Roman"/>
          <w:szCs w:val="24"/>
        </w:rPr>
      </w:pPr>
      <w:r w:rsidRPr="005F0B90">
        <w:rPr>
          <w:rFonts w:eastAsia="Times New Roman" w:cs="Times New Roman"/>
          <w:color w:val="222222"/>
          <w:szCs w:val="24"/>
        </w:rPr>
        <w:t xml:space="preserve">Miller, Robert D. 2005. </w:t>
      </w:r>
      <w:r w:rsidRPr="005F0B90">
        <w:rPr>
          <w:rFonts w:eastAsia="Times New Roman" w:cs="Times New Roman"/>
          <w:i/>
          <w:iCs/>
          <w:color w:val="222222"/>
          <w:szCs w:val="24"/>
        </w:rPr>
        <w:t>Chieftains of the Highland Clans: A History of Israel in the 12th and 11th Centuries B.C.,</w:t>
      </w:r>
      <w:r w:rsidRPr="005F0B90">
        <w:rPr>
          <w:rFonts w:eastAsia="Times New Roman" w:cs="Times New Roman"/>
          <w:color w:val="222222"/>
          <w:szCs w:val="24"/>
        </w:rPr>
        <w:t xml:space="preserve"> Wm. B. Eerdmans Publishing. </w:t>
      </w:r>
    </w:p>
    <w:p w:rsidR="00D43626" w:rsidRPr="005F0B90" w:rsidRDefault="00D43626" w:rsidP="00C241BD">
      <w:pPr>
        <w:spacing w:after="0"/>
        <w:rPr>
          <w:rFonts w:cs="Times New Roman"/>
          <w:szCs w:val="24"/>
        </w:rPr>
      </w:pPr>
    </w:p>
    <w:p w:rsidR="00123520" w:rsidRPr="005F0B90" w:rsidRDefault="00F764B9" w:rsidP="00C241BD">
      <w:pPr>
        <w:spacing w:after="0"/>
        <w:rPr>
          <w:rFonts w:cs="Times New Roman"/>
          <w:szCs w:val="24"/>
        </w:rPr>
      </w:pPr>
      <w:proofErr w:type="spellStart"/>
      <w:r w:rsidRPr="005F0B90">
        <w:rPr>
          <w:rFonts w:cs="Times New Roman"/>
          <w:szCs w:val="24"/>
        </w:rPr>
        <w:t>Moorey</w:t>
      </w:r>
      <w:proofErr w:type="spellEnd"/>
      <w:r w:rsidRPr="005F0B90">
        <w:rPr>
          <w:rFonts w:cs="Times New Roman"/>
          <w:szCs w:val="24"/>
        </w:rPr>
        <w:t>, P.R.S. 2003. </w:t>
      </w:r>
      <w:r w:rsidRPr="005F0B90">
        <w:rPr>
          <w:rFonts w:cs="Times New Roman"/>
          <w:i/>
          <w:szCs w:val="24"/>
        </w:rPr>
        <w:t>Idols of the People</w:t>
      </w:r>
      <w:r w:rsidRPr="005F0B90">
        <w:rPr>
          <w:rFonts w:cs="Times New Roman"/>
          <w:szCs w:val="24"/>
        </w:rPr>
        <w:t xml:space="preserve">. Oxford: Oxford University Press, </w:t>
      </w:r>
      <w:r w:rsidR="00C241BD" w:rsidRPr="005F0B90">
        <w:rPr>
          <w:rFonts w:cs="Times New Roman"/>
          <w:szCs w:val="24"/>
        </w:rPr>
        <w:t xml:space="preserve">esp. </w:t>
      </w:r>
      <w:r w:rsidRPr="005F0B90">
        <w:rPr>
          <w:rFonts w:cs="Times New Roman"/>
          <w:szCs w:val="24"/>
        </w:rPr>
        <w:t>pp. 47-68</w:t>
      </w:r>
      <w:r w:rsidR="00C241BD" w:rsidRPr="005F0B90">
        <w:rPr>
          <w:rFonts w:cs="Times New Roman"/>
          <w:szCs w:val="24"/>
        </w:rPr>
        <w:t>.</w:t>
      </w:r>
    </w:p>
    <w:p w:rsidR="007347A3" w:rsidRPr="005F0B90" w:rsidRDefault="007347A3" w:rsidP="00C241BD">
      <w:pPr>
        <w:spacing w:after="0"/>
        <w:rPr>
          <w:rFonts w:cs="Times New Roman"/>
          <w:szCs w:val="24"/>
        </w:rPr>
      </w:pPr>
    </w:p>
    <w:p w:rsidR="007347A3" w:rsidRPr="005F0B90" w:rsidRDefault="007347A3" w:rsidP="00C241BD">
      <w:pPr>
        <w:spacing w:after="0"/>
        <w:rPr>
          <w:rFonts w:cs="Times New Roman"/>
          <w:szCs w:val="24"/>
        </w:rPr>
      </w:pPr>
      <w:proofErr w:type="spellStart"/>
      <w:r w:rsidRPr="005F0B90">
        <w:rPr>
          <w:rFonts w:cs="Times New Roman"/>
          <w:szCs w:val="24"/>
        </w:rPr>
        <w:t>Ornan</w:t>
      </w:r>
      <w:proofErr w:type="spellEnd"/>
      <w:r w:rsidRPr="005F0B90">
        <w:rPr>
          <w:rFonts w:cs="Times New Roman"/>
          <w:szCs w:val="24"/>
        </w:rPr>
        <w:t xml:space="preserve">, T. 2005. A Complex System of Religious Symbols: The Case of the Winged-disc in First-Millennium Near Eastern Imagery. In C.E. Suter and Ch. </w:t>
      </w:r>
      <w:proofErr w:type="spellStart"/>
      <w:r w:rsidRPr="005F0B90">
        <w:rPr>
          <w:rFonts w:cs="Times New Roman"/>
          <w:szCs w:val="24"/>
        </w:rPr>
        <w:t>Uehlinger</w:t>
      </w:r>
      <w:proofErr w:type="spellEnd"/>
      <w:r w:rsidRPr="005F0B90">
        <w:rPr>
          <w:rFonts w:cs="Times New Roman"/>
          <w:szCs w:val="24"/>
        </w:rPr>
        <w:t xml:space="preserve"> (eds.), </w:t>
      </w:r>
      <w:r w:rsidRPr="005F0B90">
        <w:rPr>
          <w:rFonts w:cs="Times New Roman"/>
          <w:i/>
          <w:iCs/>
          <w:szCs w:val="24"/>
        </w:rPr>
        <w:t>Crafts and images in contact: Studies on eastern Mediterranean minor art of the 1st millennium BCE</w:t>
      </w:r>
      <w:r w:rsidRPr="005F0B90">
        <w:rPr>
          <w:rFonts w:cs="Times New Roman"/>
          <w:szCs w:val="24"/>
        </w:rPr>
        <w:t xml:space="preserve"> (OBO 210), Fribourg &amp; </w:t>
      </w:r>
      <w:proofErr w:type="spellStart"/>
      <w:r w:rsidRPr="005F0B90">
        <w:rPr>
          <w:rFonts w:cs="Times New Roman"/>
          <w:szCs w:val="24"/>
        </w:rPr>
        <w:t>Göttingen</w:t>
      </w:r>
      <w:proofErr w:type="spellEnd"/>
      <w:r w:rsidRPr="005F0B90">
        <w:rPr>
          <w:rFonts w:cs="Times New Roman"/>
          <w:szCs w:val="24"/>
        </w:rPr>
        <w:t xml:space="preserve">, </w:t>
      </w:r>
      <w:proofErr w:type="gramStart"/>
      <w:r w:rsidRPr="005F0B90">
        <w:rPr>
          <w:rFonts w:cs="Times New Roman"/>
          <w:szCs w:val="24"/>
        </w:rPr>
        <w:t>207</w:t>
      </w:r>
      <w:proofErr w:type="gramEnd"/>
      <w:r w:rsidRPr="005F0B90">
        <w:rPr>
          <w:rFonts w:cs="Times New Roman"/>
          <w:szCs w:val="24"/>
        </w:rPr>
        <w:t>-241.</w:t>
      </w:r>
    </w:p>
    <w:p w:rsidR="00867F61" w:rsidRPr="005F0B90" w:rsidRDefault="00867F61" w:rsidP="00867F61">
      <w:pPr>
        <w:spacing w:before="240"/>
        <w:rPr>
          <w:rFonts w:cs="Times New Roman"/>
          <w:szCs w:val="24"/>
        </w:rPr>
      </w:pPr>
      <w:proofErr w:type="spellStart"/>
      <w:r w:rsidRPr="005F0B90">
        <w:rPr>
          <w:rFonts w:cs="Times New Roman"/>
          <w:szCs w:val="24"/>
        </w:rPr>
        <w:t>Pakkala</w:t>
      </w:r>
      <w:proofErr w:type="spellEnd"/>
      <w:r w:rsidRPr="005F0B90">
        <w:rPr>
          <w:rFonts w:cs="Times New Roman"/>
          <w:szCs w:val="24"/>
        </w:rPr>
        <w:t xml:space="preserve">, J. 2004. </w:t>
      </w:r>
      <w:r w:rsidRPr="005F0B90">
        <w:rPr>
          <w:rFonts w:cs="Times New Roman"/>
          <w:i/>
          <w:szCs w:val="24"/>
        </w:rPr>
        <w:t>Ezra the Scribe: The Development of Ezra 7–10 and Nehemiah 8</w:t>
      </w:r>
      <w:r w:rsidRPr="005F0B90">
        <w:rPr>
          <w:rFonts w:cs="Times New Roman"/>
          <w:szCs w:val="24"/>
        </w:rPr>
        <w:t xml:space="preserve">. </w:t>
      </w:r>
      <w:proofErr w:type="spellStart"/>
      <w:r w:rsidRPr="005F0B90">
        <w:rPr>
          <w:rStyle w:val="st"/>
          <w:rFonts w:cs="Times New Roman"/>
          <w:szCs w:val="24"/>
        </w:rPr>
        <w:t>Beihefte</w:t>
      </w:r>
      <w:proofErr w:type="spellEnd"/>
      <w:r w:rsidRPr="005F0B90">
        <w:rPr>
          <w:rStyle w:val="st"/>
          <w:rFonts w:cs="Times New Roman"/>
          <w:szCs w:val="24"/>
        </w:rPr>
        <w:t xml:space="preserve"> </w:t>
      </w:r>
      <w:proofErr w:type="spellStart"/>
      <w:r w:rsidRPr="005F0B90">
        <w:rPr>
          <w:rStyle w:val="st"/>
          <w:rFonts w:cs="Times New Roman"/>
          <w:szCs w:val="24"/>
        </w:rPr>
        <w:t>Zur</w:t>
      </w:r>
      <w:proofErr w:type="spellEnd"/>
      <w:r w:rsidRPr="005F0B90">
        <w:rPr>
          <w:rStyle w:val="st"/>
          <w:rFonts w:cs="Times New Roman"/>
          <w:szCs w:val="24"/>
        </w:rPr>
        <w:t xml:space="preserve"> </w:t>
      </w:r>
      <w:proofErr w:type="spellStart"/>
      <w:r w:rsidRPr="005F0B90">
        <w:rPr>
          <w:rStyle w:val="st"/>
          <w:rFonts w:cs="Times New Roman"/>
          <w:szCs w:val="24"/>
        </w:rPr>
        <w:t>Zeitschrift</w:t>
      </w:r>
      <w:proofErr w:type="spellEnd"/>
      <w:r w:rsidRPr="005F0B90">
        <w:rPr>
          <w:rStyle w:val="st"/>
          <w:rFonts w:cs="Times New Roman"/>
          <w:szCs w:val="24"/>
        </w:rPr>
        <w:t xml:space="preserve"> Fur die </w:t>
      </w:r>
      <w:proofErr w:type="spellStart"/>
      <w:r w:rsidRPr="005F0B90">
        <w:rPr>
          <w:rStyle w:val="st"/>
          <w:rFonts w:cs="Times New Roman"/>
          <w:szCs w:val="24"/>
        </w:rPr>
        <w:t>Alttestamentliche</w:t>
      </w:r>
      <w:proofErr w:type="spellEnd"/>
      <w:r w:rsidRPr="005F0B90">
        <w:rPr>
          <w:rStyle w:val="st"/>
          <w:rFonts w:cs="Times New Roman"/>
          <w:szCs w:val="24"/>
        </w:rPr>
        <w:t xml:space="preserve"> </w:t>
      </w:r>
      <w:proofErr w:type="spellStart"/>
      <w:r w:rsidRPr="005F0B90">
        <w:rPr>
          <w:rStyle w:val="st"/>
          <w:rFonts w:cs="Times New Roman"/>
          <w:szCs w:val="24"/>
        </w:rPr>
        <w:t>Wissenschaft</w:t>
      </w:r>
      <w:proofErr w:type="spellEnd"/>
      <w:r w:rsidRPr="005F0B90">
        <w:rPr>
          <w:rStyle w:val="st"/>
          <w:rFonts w:cs="Times New Roman"/>
          <w:szCs w:val="24"/>
        </w:rPr>
        <w:t xml:space="preserve">. Berlin - New York: Walter de </w:t>
      </w:r>
      <w:proofErr w:type="spellStart"/>
      <w:r w:rsidRPr="005F0B90">
        <w:rPr>
          <w:rStyle w:val="st"/>
          <w:rFonts w:cs="Times New Roman"/>
          <w:szCs w:val="24"/>
        </w:rPr>
        <w:t>Gruyter</w:t>
      </w:r>
      <w:proofErr w:type="spellEnd"/>
      <w:r w:rsidRPr="005F0B90">
        <w:rPr>
          <w:rStyle w:val="st"/>
          <w:rFonts w:cs="Times New Roman"/>
          <w:szCs w:val="24"/>
        </w:rPr>
        <w:t>.</w:t>
      </w:r>
    </w:p>
    <w:p w:rsidR="00C241BD" w:rsidRPr="005F0B90" w:rsidRDefault="00C241BD" w:rsidP="00C241BD">
      <w:pPr>
        <w:spacing w:after="0"/>
        <w:rPr>
          <w:rFonts w:cs="Times New Roman"/>
          <w:szCs w:val="24"/>
        </w:rPr>
      </w:pPr>
    </w:p>
    <w:p w:rsidR="00F764B9" w:rsidRPr="005F0B90" w:rsidRDefault="00123520" w:rsidP="00123520">
      <w:pPr>
        <w:rPr>
          <w:rFonts w:cs="Times New Roman"/>
          <w:szCs w:val="24"/>
        </w:rPr>
      </w:pPr>
      <w:r w:rsidRPr="005F0B90">
        <w:rPr>
          <w:rFonts w:cs="Times New Roman"/>
          <w:szCs w:val="24"/>
        </w:rPr>
        <w:t>Pitchfork, Colin E. 2012. “Biblical Coinage: Coins that have links to Israel and the Bible,” The Australian Numismatic Society Library, http://the-ans.com/library/Conf2012CP1.html</w:t>
      </w:r>
    </w:p>
    <w:p w:rsidR="00F764B9" w:rsidRPr="005F0B90" w:rsidRDefault="00F764B9" w:rsidP="00F764B9">
      <w:pPr>
        <w:spacing w:after="0"/>
        <w:rPr>
          <w:rFonts w:cs="Times New Roman"/>
          <w:szCs w:val="24"/>
        </w:rPr>
      </w:pPr>
      <w:r w:rsidRPr="005F0B90">
        <w:rPr>
          <w:rFonts w:cs="Times New Roman"/>
          <w:szCs w:val="24"/>
        </w:rPr>
        <w:t xml:space="preserve">Pritchard, J.B. 1943. </w:t>
      </w:r>
      <w:r w:rsidRPr="005F0B90">
        <w:rPr>
          <w:rFonts w:cs="Times New Roman"/>
          <w:i/>
          <w:szCs w:val="24"/>
        </w:rPr>
        <w:t xml:space="preserve">Palestinian figurines in relation to certain goddesses known through literature. </w:t>
      </w:r>
      <w:r w:rsidRPr="005F0B90">
        <w:rPr>
          <w:rFonts w:cs="Times New Roman"/>
          <w:szCs w:val="24"/>
        </w:rPr>
        <w:t>New Haven, CT: American Oriental Society.</w:t>
      </w:r>
    </w:p>
    <w:p w:rsidR="00F764B9" w:rsidRPr="005F0B90" w:rsidRDefault="00F764B9" w:rsidP="00F764B9">
      <w:pPr>
        <w:spacing w:after="0"/>
        <w:rPr>
          <w:rFonts w:cs="Times New Roman"/>
          <w:szCs w:val="24"/>
        </w:rPr>
      </w:pPr>
    </w:p>
    <w:p w:rsidR="00D81222" w:rsidRPr="005F0B90" w:rsidRDefault="00C936A8" w:rsidP="00F764B9">
      <w:pPr>
        <w:spacing w:after="0"/>
        <w:rPr>
          <w:rFonts w:cs="Times New Roman"/>
          <w:color w:val="222222"/>
          <w:szCs w:val="24"/>
          <w:shd w:val="clear" w:color="auto" w:fill="FFFFFF"/>
        </w:rPr>
      </w:pPr>
      <w:hyperlink r:id="rId63" w:tooltip="Donald B. Redford" w:history="1">
        <w:r w:rsidR="00D81222" w:rsidRPr="005F0B90">
          <w:rPr>
            <w:rStyle w:val="Hyperlink"/>
            <w:rFonts w:cs="Times New Roman"/>
            <w:color w:val="000000" w:themeColor="text1"/>
            <w:szCs w:val="24"/>
            <w:u w:val="none"/>
          </w:rPr>
          <w:t>Redford, Donald B.</w:t>
        </w:r>
      </w:hyperlink>
      <w:r w:rsidR="00D81222" w:rsidRPr="005F0B90">
        <w:rPr>
          <w:rFonts w:cs="Times New Roman"/>
          <w:szCs w:val="24"/>
        </w:rPr>
        <w:t xml:space="preserve"> </w:t>
      </w:r>
      <w:r w:rsidR="00D81222" w:rsidRPr="005F0B90">
        <w:rPr>
          <w:rFonts w:cs="Times New Roman"/>
          <w:color w:val="222222"/>
          <w:szCs w:val="24"/>
          <w:shd w:val="clear" w:color="auto" w:fill="FFFFFF"/>
        </w:rPr>
        <w:t>1992.</w:t>
      </w:r>
      <w:r w:rsidR="00D81222" w:rsidRPr="005F0B90">
        <w:rPr>
          <w:rStyle w:val="apple-converted-space"/>
          <w:rFonts w:cs="Times New Roman"/>
          <w:color w:val="222222"/>
          <w:szCs w:val="24"/>
          <w:shd w:val="clear" w:color="auto" w:fill="FFFFFF"/>
        </w:rPr>
        <w:t> </w:t>
      </w:r>
      <w:r w:rsidR="00D81222" w:rsidRPr="005F0B90">
        <w:rPr>
          <w:rFonts w:cs="Times New Roman"/>
          <w:i/>
          <w:iCs/>
          <w:color w:val="222222"/>
          <w:szCs w:val="24"/>
          <w:shd w:val="clear" w:color="auto" w:fill="FFFFFF"/>
        </w:rPr>
        <w:t>Egypt, Canaan and Israel in Ancient Times</w:t>
      </w:r>
      <w:r w:rsidR="00D81222" w:rsidRPr="005F0B90">
        <w:rPr>
          <w:rFonts w:cs="Times New Roman"/>
          <w:color w:val="222222"/>
          <w:szCs w:val="24"/>
          <w:shd w:val="clear" w:color="auto" w:fill="FFFFFF"/>
        </w:rPr>
        <w:t>. Princeton:</w:t>
      </w:r>
      <w:r w:rsidR="00D81222" w:rsidRPr="005F0B90">
        <w:rPr>
          <w:rStyle w:val="apple-converted-space"/>
          <w:rFonts w:cs="Times New Roman"/>
          <w:color w:val="222222"/>
          <w:szCs w:val="24"/>
          <w:shd w:val="clear" w:color="auto" w:fill="FFFFFF"/>
        </w:rPr>
        <w:t> </w:t>
      </w:r>
      <w:r w:rsidR="00D81222" w:rsidRPr="005F0B90">
        <w:rPr>
          <w:rFonts w:cs="Times New Roman"/>
          <w:szCs w:val="24"/>
          <w:shd w:val="clear" w:color="auto" w:fill="FFFFFF"/>
        </w:rPr>
        <w:t>Princeton University Press</w:t>
      </w:r>
      <w:r w:rsidR="00D81222" w:rsidRPr="005F0B90">
        <w:rPr>
          <w:rFonts w:cs="Times New Roman"/>
          <w:color w:val="222222"/>
          <w:szCs w:val="24"/>
          <w:shd w:val="clear" w:color="auto" w:fill="FFFFFF"/>
        </w:rPr>
        <w:t>.</w:t>
      </w:r>
    </w:p>
    <w:p w:rsidR="00B8408E" w:rsidRPr="005F0B90" w:rsidRDefault="00B8408E" w:rsidP="00F764B9">
      <w:pPr>
        <w:spacing w:after="0"/>
        <w:rPr>
          <w:rFonts w:cs="Times New Roman"/>
          <w:szCs w:val="24"/>
        </w:rPr>
      </w:pPr>
    </w:p>
    <w:p w:rsidR="00B8408E" w:rsidRPr="005F0B90" w:rsidRDefault="00B8408E" w:rsidP="007845B9">
      <w:pPr>
        <w:spacing w:after="0"/>
        <w:rPr>
          <w:rFonts w:cs="Times New Roman"/>
          <w:szCs w:val="24"/>
        </w:rPr>
      </w:pPr>
      <w:r w:rsidRPr="005F0B90">
        <w:rPr>
          <w:rFonts w:cs="Times New Roman"/>
          <w:szCs w:val="24"/>
        </w:rPr>
        <w:t xml:space="preserve">Römer, T. 2005. The So-Called </w:t>
      </w:r>
      <w:proofErr w:type="spellStart"/>
      <w:r w:rsidRPr="005F0B90">
        <w:rPr>
          <w:rFonts w:cs="Times New Roman"/>
          <w:szCs w:val="24"/>
        </w:rPr>
        <w:t>Deuteronomistic</w:t>
      </w:r>
      <w:proofErr w:type="spellEnd"/>
      <w:r w:rsidRPr="005F0B90">
        <w:rPr>
          <w:rFonts w:cs="Times New Roman"/>
          <w:szCs w:val="24"/>
        </w:rPr>
        <w:t xml:space="preserve"> History: A Sociological, Historical and Literary Interpretation.</w:t>
      </w:r>
    </w:p>
    <w:p w:rsidR="00B8408E" w:rsidRPr="005F0B90" w:rsidRDefault="00B8408E" w:rsidP="007845B9">
      <w:pPr>
        <w:spacing w:after="0"/>
        <w:rPr>
          <w:rFonts w:cs="Times New Roman"/>
          <w:szCs w:val="24"/>
        </w:rPr>
      </w:pPr>
    </w:p>
    <w:p w:rsidR="00A03B79" w:rsidRPr="005F0B90" w:rsidRDefault="007845B9" w:rsidP="00A03B79">
      <w:pPr>
        <w:spacing w:after="0"/>
        <w:rPr>
          <w:rFonts w:cs="Times New Roman"/>
          <w:szCs w:val="24"/>
        </w:rPr>
      </w:pPr>
      <w:r w:rsidRPr="005F0B90">
        <w:rPr>
          <w:rFonts w:cs="Times New Roman"/>
          <w:szCs w:val="24"/>
        </w:rPr>
        <w:t xml:space="preserve">Shiloh, </w:t>
      </w:r>
      <w:proofErr w:type="spellStart"/>
      <w:r w:rsidRPr="005F0B90">
        <w:rPr>
          <w:rFonts w:cs="Times New Roman"/>
          <w:szCs w:val="24"/>
        </w:rPr>
        <w:t>Yigal</w:t>
      </w:r>
      <w:proofErr w:type="spellEnd"/>
      <w:r w:rsidRPr="005F0B90">
        <w:rPr>
          <w:rFonts w:cs="Times New Roman"/>
          <w:szCs w:val="24"/>
        </w:rPr>
        <w:t xml:space="preserve">. 1979. </w:t>
      </w:r>
      <w:r w:rsidRPr="005F0B90">
        <w:rPr>
          <w:rFonts w:cs="Times New Roman"/>
          <w:i/>
          <w:szCs w:val="24"/>
        </w:rPr>
        <w:t>The proto-Aeolic capital and Israel ashlar masonry</w:t>
      </w:r>
      <w:r w:rsidRPr="005F0B90">
        <w:rPr>
          <w:rFonts w:cs="Times New Roman"/>
          <w:szCs w:val="24"/>
        </w:rPr>
        <w:t>. (</w:t>
      </w:r>
      <w:proofErr w:type="spellStart"/>
      <w:r w:rsidRPr="005F0B90">
        <w:rPr>
          <w:rFonts w:cs="Times New Roman"/>
          <w:szCs w:val="24"/>
        </w:rPr>
        <w:t>Qedem</w:t>
      </w:r>
      <w:proofErr w:type="spellEnd"/>
      <w:r w:rsidRPr="005F0B90">
        <w:rPr>
          <w:rFonts w:cs="Times New Roman"/>
          <w:szCs w:val="24"/>
        </w:rPr>
        <w:t xml:space="preserve"> II. Monographs of the Institute of Archaeology). Jerusalem: The Hebrew University of Jerusalem.</w:t>
      </w:r>
    </w:p>
    <w:p w:rsidR="00A03B79" w:rsidRPr="005F0B90" w:rsidRDefault="00A03B79" w:rsidP="009B3DD4">
      <w:pPr>
        <w:rPr>
          <w:rFonts w:cs="Times New Roman"/>
          <w:szCs w:val="24"/>
        </w:rPr>
      </w:pPr>
    </w:p>
    <w:p w:rsidR="00A03B79" w:rsidRPr="005F0B90" w:rsidRDefault="009B3DD4" w:rsidP="009B3DD4">
      <w:pPr>
        <w:rPr>
          <w:rFonts w:cs="Times New Roman"/>
          <w:szCs w:val="24"/>
        </w:rPr>
      </w:pPr>
      <w:r w:rsidRPr="005F0B90">
        <w:rPr>
          <w:rFonts w:cs="Times New Roman"/>
          <w:szCs w:val="24"/>
        </w:rPr>
        <w:t xml:space="preserve">Shiloh, </w:t>
      </w:r>
      <w:proofErr w:type="spellStart"/>
      <w:r w:rsidRPr="005F0B90">
        <w:rPr>
          <w:rFonts w:cs="Times New Roman"/>
          <w:szCs w:val="24"/>
        </w:rPr>
        <w:t>Yigal</w:t>
      </w:r>
      <w:proofErr w:type="spellEnd"/>
      <w:r w:rsidRPr="005F0B90">
        <w:rPr>
          <w:rFonts w:cs="Times New Roman"/>
          <w:szCs w:val="24"/>
        </w:rPr>
        <w:t>. 1976. “</w:t>
      </w:r>
      <w:r w:rsidR="00A03B79" w:rsidRPr="005F0B90">
        <w:rPr>
          <w:rFonts w:cs="Times New Roman"/>
          <w:szCs w:val="24"/>
        </w:rPr>
        <w:t>New Proto-</w:t>
      </w:r>
      <w:r w:rsidRPr="005F0B90">
        <w:rPr>
          <w:rFonts w:cs="Times New Roman"/>
          <w:szCs w:val="24"/>
        </w:rPr>
        <w:t xml:space="preserve">Aeolic Capitals Found in Israel,” </w:t>
      </w:r>
      <w:r w:rsidR="00A03B79" w:rsidRPr="005F0B90">
        <w:rPr>
          <w:rFonts w:cs="Times New Roman"/>
          <w:i/>
          <w:szCs w:val="24"/>
        </w:rPr>
        <w:t>Bulletin of the American Schools of Oriental Research</w:t>
      </w:r>
      <w:r w:rsidR="00A03B79" w:rsidRPr="005F0B90">
        <w:rPr>
          <w:rFonts w:cs="Times New Roman"/>
          <w:szCs w:val="24"/>
        </w:rPr>
        <w:t>, No. 222 (Apr.), pp. 67-77</w:t>
      </w:r>
      <w:r w:rsidRPr="005F0B90">
        <w:rPr>
          <w:rFonts w:cs="Times New Roman"/>
          <w:szCs w:val="24"/>
        </w:rPr>
        <w:t>.</w:t>
      </w:r>
    </w:p>
    <w:p w:rsidR="007845B9" w:rsidRPr="005F0B90" w:rsidRDefault="007845B9" w:rsidP="00F764B9">
      <w:pPr>
        <w:spacing w:after="0"/>
        <w:rPr>
          <w:rFonts w:cs="Times New Roman"/>
          <w:szCs w:val="24"/>
        </w:rPr>
      </w:pPr>
    </w:p>
    <w:p w:rsidR="00C3404E" w:rsidRPr="005F0B90" w:rsidRDefault="00C241BD" w:rsidP="00F764B9">
      <w:pPr>
        <w:spacing w:after="0"/>
        <w:rPr>
          <w:rFonts w:cs="Times New Roman"/>
          <w:szCs w:val="24"/>
        </w:rPr>
      </w:pPr>
      <w:r w:rsidRPr="005F0B90">
        <w:rPr>
          <w:rFonts w:cs="Times New Roman"/>
          <w:szCs w:val="24"/>
        </w:rPr>
        <w:lastRenderedPageBreak/>
        <w:t xml:space="preserve">Stern, E. </w:t>
      </w:r>
      <w:r w:rsidR="00C3404E" w:rsidRPr="005F0B90">
        <w:rPr>
          <w:rFonts w:cs="Times New Roman"/>
          <w:szCs w:val="24"/>
        </w:rPr>
        <w:t xml:space="preserve"> 2001. </w:t>
      </w:r>
      <w:r w:rsidR="00C3404E" w:rsidRPr="005F0B90">
        <w:rPr>
          <w:rFonts w:cs="Times New Roman"/>
          <w:i/>
          <w:szCs w:val="24"/>
        </w:rPr>
        <w:t>Archae</w:t>
      </w:r>
      <w:r w:rsidR="001F3C00" w:rsidRPr="005F0B90">
        <w:rPr>
          <w:rFonts w:cs="Times New Roman"/>
          <w:i/>
          <w:szCs w:val="24"/>
        </w:rPr>
        <w:t>ology of the Land of the Bible</w:t>
      </w:r>
      <w:r w:rsidR="00C3404E" w:rsidRPr="005F0B90">
        <w:rPr>
          <w:rFonts w:cs="Times New Roman"/>
          <w:szCs w:val="24"/>
        </w:rPr>
        <w:t xml:space="preserve">. </w:t>
      </w:r>
      <w:r w:rsidR="001F3C00" w:rsidRPr="005F0B90">
        <w:rPr>
          <w:rFonts w:cs="Times New Roman"/>
          <w:szCs w:val="24"/>
        </w:rPr>
        <w:t>AB Reference Library</w:t>
      </w:r>
      <w:r w:rsidR="00F764B9" w:rsidRPr="005F0B90">
        <w:rPr>
          <w:rFonts w:cs="Times New Roman"/>
          <w:szCs w:val="24"/>
        </w:rPr>
        <w:t xml:space="preserve">. New York: </w:t>
      </w:r>
      <w:r w:rsidR="00C3404E" w:rsidRPr="005F0B90">
        <w:rPr>
          <w:rFonts w:cs="Times New Roman"/>
          <w:szCs w:val="24"/>
        </w:rPr>
        <w:t>Doubleday,</w:t>
      </w:r>
      <w:r w:rsidR="00555290" w:rsidRPr="005F0B90">
        <w:rPr>
          <w:rFonts w:cs="Times New Roman"/>
          <w:szCs w:val="24"/>
        </w:rPr>
        <w:t xml:space="preserve"> </w:t>
      </w:r>
      <w:proofErr w:type="gramStart"/>
      <w:r w:rsidRPr="005F0B90">
        <w:rPr>
          <w:rFonts w:cs="Times New Roman"/>
          <w:szCs w:val="24"/>
        </w:rPr>
        <w:t>esp</w:t>
      </w:r>
      <w:proofErr w:type="gramEnd"/>
      <w:r w:rsidRPr="005F0B90">
        <w:rPr>
          <w:rFonts w:cs="Times New Roman"/>
          <w:szCs w:val="24"/>
        </w:rPr>
        <w:t xml:space="preserve">. </w:t>
      </w:r>
      <w:r w:rsidR="00C3404E" w:rsidRPr="005F0B90">
        <w:rPr>
          <w:rFonts w:cs="Times New Roman"/>
          <w:szCs w:val="24"/>
        </w:rPr>
        <w:t xml:space="preserve"> </w:t>
      </w:r>
      <w:r w:rsidR="001F3C00" w:rsidRPr="005F0B90">
        <w:rPr>
          <w:rFonts w:cs="Times New Roman"/>
          <w:szCs w:val="24"/>
        </w:rPr>
        <w:t>pp. 205-11</w:t>
      </w:r>
    </w:p>
    <w:p w:rsidR="004E3ECB" w:rsidRPr="005F0B90" w:rsidRDefault="004E3ECB" w:rsidP="00F764B9">
      <w:pPr>
        <w:spacing w:after="0"/>
        <w:rPr>
          <w:rFonts w:cs="Times New Roman"/>
          <w:szCs w:val="24"/>
        </w:rPr>
      </w:pPr>
    </w:p>
    <w:p w:rsidR="004E3ECB" w:rsidRPr="005F0B90" w:rsidRDefault="004E3ECB" w:rsidP="00F764B9">
      <w:pPr>
        <w:spacing w:after="0"/>
        <w:rPr>
          <w:rFonts w:cs="Times New Roman"/>
          <w:color w:val="222222"/>
          <w:szCs w:val="24"/>
        </w:rPr>
      </w:pPr>
      <w:r w:rsidRPr="005F0B90">
        <w:rPr>
          <w:rFonts w:cs="Times New Roman"/>
          <w:color w:val="222222"/>
          <w:szCs w:val="24"/>
        </w:rPr>
        <w:t>Stern, Ephraim. 2000. "The Babylonian Gap,"</w:t>
      </w:r>
      <w:r w:rsidRPr="005F0B90">
        <w:rPr>
          <w:rStyle w:val="apple-converted-space"/>
          <w:rFonts w:cs="Times New Roman"/>
          <w:color w:val="222222"/>
          <w:szCs w:val="24"/>
        </w:rPr>
        <w:t> </w:t>
      </w:r>
      <w:r w:rsidRPr="005F0B90">
        <w:rPr>
          <w:rFonts w:cs="Times New Roman"/>
          <w:i/>
          <w:iCs/>
          <w:color w:val="222222"/>
          <w:szCs w:val="24"/>
        </w:rPr>
        <w:t>Biblical Archaeology Review</w:t>
      </w:r>
      <w:r w:rsidRPr="005F0B90">
        <w:rPr>
          <w:rFonts w:cs="Times New Roman"/>
          <w:color w:val="222222"/>
          <w:szCs w:val="24"/>
        </w:rPr>
        <w:t xml:space="preserve">, </w:t>
      </w:r>
      <w:r w:rsidRPr="005F0B90">
        <w:rPr>
          <w:rFonts w:cs="Times New Roman"/>
          <w:b/>
          <w:bCs/>
          <w:color w:val="222222"/>
          <w:szCs w:val="24"/>
        </w:rPr>
        <w:t>26</w:t>
      </w:r>
      <w:r w:rsidRPr="005F0B90">
        <w:rPr>
          <w:rStyle w:val="apple-converted-space"/>
          <w:rFonts w:cs="Times New Roman"/>
          <w:color w:val="222222"/>
          <w:szCs w:val="24"/>
        </w:rPr>
        <w:t> </w:t>
      </w:r>
      <w:r w:rsidRPr="005F0B90">
        <w:rPr>
          <w:rFonts w:cs="Times New Roman"/>
          <w:color w:val="222222"/>
          <w:szCs w:val="24"/>
        </w:rPr>
        <w:t>(6).</w:t>
      </w:r>
    </w:p>
    <w:p w:rsidR="00405013" w:rsidRPr="005F0B90" w:rsidRDefault="00405013" w:rsidP="00F764B9">
      <w:pPr>
        <w:spacing w:after="0"/>
        <w:rPr>
          <w:rFonts w:cs="Times New Roman"/>
          <w:color w:val="222222"/>
          <w:szCs w:val="24"/>
        </w:rPr>
      </w:pPr>
    </w:p>
    <w:p w:rsidR="00405013" w:rsidRPr="005F0B90" w:rsidRDefault="00405013" w:rsidP="00F764B9">
      <w:pPr>
        <w:spacing w:after="0"/>
        <w:rPr>
          <w:rFonts w:cs="Times New Roman"/>
          <w:szCs w:val="24"/>
        </w:rPr>
      </w:pPr>
      <w:proofErr w:type="spellStart"/>
      <w:r w:rsidRPr="005F0B90">
        <w:rPr>
          <w:rFonts w:eastAsia="Times New Roman" w:cs="Times New Roman"/>
          <w:bCs/>
          <w:szCs w:val="24"/>
        </w:rPr>
        <w:t>Teissier</w:t>
      </w:r>
      <w:proofErr w:type="spellEnd"/>
      <w:r w:rsidRPr="005F0B90">
        <w:rPr>
          <w:rFonts w:eastAsia="Times New Roman" w:cs="Times New Roman"/>
          <w:bCs/>
          <w:szCs w:val="24"/>
        </w:rPr>
        <w:t xml:space="preserve">, Beatrice. 1996. </w:t>
      </w:r>
      <w:r w:rsidRPr="005F0B90">
        <w:rPr>
          <w:rFonts w:eastAsia="Times New Roman" w:cs="Times New Roman"/>
          <w:bCs/>
          <w:i/>
          <w:szCs w:val="24"/>
        </w:rPr>
        <w:t xml:space="preserve">Egyptian iconography on </w:t>
      </w:r>
      <w:proofErr w:type="spellStart"/>
      <w:r w:rsidRPr="005F0B90">
        <w:rPr>
          <w:rFonts w:eastAsia="Times New Roman" w:cs="Times New Roman"/>
          <w:bCs/>
          <w:i/>
          <w:szCs w:val="24"/>
        </w:rPr>
        <w:t>Syro</w:t>
      </w:r>
      <w:proofErr w:type="spellEnd"/>
      <w:r w:rsidRPr="005F0B90">
        <w:rPr>
          <w:rFonts w:eastAsia="Times New Roman" w:cs="Times New Roman"/>
          <w:bCs/>
          <w:i/>
          <w:szCs w:val="24"/>
        </w:rPr>
        <w:t>-Palestinian cylinder seals of the Middle Bronze Age.</w:t>
      </w:r>
      <w:r w:rsidRPr="005F0B90">
        <w:rPr>
          <w:rFonts w:eastAsia="Times New Roman" w:cs="Times New Roman"/>
          <w:b/>
          <w:bCs/>
          <w:i/>
          <w:szCs w:val="24"/>
        </w:rPr>
        <w:t xml:space="preserve"> </w:t>
      </w:r>
      <w:r w:rsidRPr="005F0B90">
        <w:rPr>
          <w:rStyle w:val="itempublisher"/>
          <w:rFonts w:cs="Times New Roman"/>
          <w:szCs w:val="24"/>
        </w:rPr>
        <w:t xml:space="preserve">Fribourg; </w:t>
      </w:r>
      <w:proofErr w:type="spellStart"/>
      <w:r w:rsidRPr="005F0B90">
        <w:rPr>
          <w:rStyle w:val="itempublisher"/>
          <w:rFonts w:cs="Times New Roman"/>
          <w:szCs w:val="24"/>
        </w:rPr>
        <w:t>Göttingen</w:t>
      </w:r>
      <w:proofErr w:type="spellEnd"/>
      <w:r w:rsidRPr="005F0B90">
        <w:rPr>
          <w:rStyle w:val="itempublisher"/>
          <w:rFonts w:cs="Times New Roman"/>
          <w:szCs w:val="24"/>
        </w:rPr>
        <w:t xml:space="preserve">: University Press Fribourg Switzerland; </w:t>
      </w:r>
      <w:proofErr w:type="spellStart"/>
      <w:r w:rsidRPr="005F0B90">
        <w:rPr>
          <w:rStyle w:val="itempublisher"/>
          <w:rFonts w:cs="Times New Roman"/>
          <w:szCs w:val="24"/>
        </w:rPr>
        <w:t>Vandenhoeck</w:t>
      </w:r>
      <w:proofErr w:type="spellEnd"/>
      <w:r w:rsidRPr="005F0B90">
        <w:rPr>
          <w:rStyle w:val="itempublisher"/>
          <w:rFonts w:cs="Times New Roman"/>
          <w:szCs w:val="24"/>
        </w:rPr>
        <w:t xml:space="preserve"> &amp; </w:t>
      </w:r>
      <w:proofErr w:type="spellStart"/>
      <w:r w:rsidRPr="005F0B90">
        <w:rPr>
          <w:rStyle w:val="itempublisher"/>
          <w:rFonts w:cs="Times New Roman"/>
          <w:szCs w:val="24"/>
        </w:rPr>
        <w:t>Ruprecht</w:t>
      </w:r>
      <w:proofErr w:type="spellEnd"/>
      <w:r w:rsidRPr="005F0B90">
        <w:rPr>
          <w:rStyle w:val="itempublisher"/>
          <w:rFonts w:cs="Times New Roman"/>
          <w:szCs w:val="24"/>
        </w:rPr>
        <w:t>.</w:t>
      </w:r>
    </w:p>
    <w:p w:rsidR="00654741" w:rsidRPr="005F0B90" w:rsidRDefault="00654741" w:rsidP="00F764B9">
      <w:pPr>
        <w:spacing w:after="0"/>
        <w:rPr>
          <w:rFonts w:cs="Times New Roman"/>
          <w:szCs w:val="24"/>
        </w:rPr>
      </w:pPr>
    </w:p>
    <w:p w:rsidR="00654741" w:rsidRPr="005F0B90" w:rsidRDefault="009B3DD4" w:rsidP="00F764B9">
      <w:pPr>
        <w:spacing w:after="0"/>
        <w:rPr>
          <w:rFonts w:cs="Times New Roman"/>
          <w:szCs w:val="24"/>
        </w:rPr>
      </w:pPr>
      <w:r w:rsidRPr="005F0B90">
        <w:rPr>
          <w:rFonts w:cs="Times New Roman"/>
          <w:szCs w:val="24"/>
        </w:rPr>
        <w:t>Yamashita</w:t>
      </w:r>
      <w:proofErr w:type="gramStart"/>
      <w:r w:rsidRPr="005F0B90">
        <w:rPr>
          <w:rFonts w:cs="Times New Roman"/>
          <w:szCs w:val="24"/>
        </w:rPr>
        <w:t xml:space="preserve">, </w:t>
      </w:r>
      <w:r w:rsidR="00654741" w:rsidRPr="005F0B90">
        <w:rPr>
          <w:rFonts w:cs="Times New Roman"/>
          <w:szCs w:val="24"/>
        </w:rPr>
        <w:t xml:space="preserve"> T</w:t>
      </w:r>
      <w:proofErr w:type="gramEnd"/>
      <w:r w:rsidR="00654741" w:rsidRPr="005F0B90">
        <w:rPr>
          <w:rFonts w:cs="Times New Roman"/>
          <w:szCs w:val="24"/>
        </w:rPr>
        <w:t>. 1963. “The Goddess Asherah.” Ph.D. dissertation, Yale University.</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proofErr w:type="spellStart"/>
      <w:r w:rsidRPr="005F0B90">
        <w:rPr>
          <w:rFonts w:cs="Times New Roman"/>
          <w:szCs w:val="24"/>
        </w:rPr>
        <w:t>Zevit</w:t>
      </w:r>
      <w:proofErr w:type="spellEnd"/>
      <w:r w:rsidRPr="005F0B90">
        <w:rPr>
          <w:rFonts w:cs="Times New Roman"/>
          <w:szCs w:val="24"/>
        </w:rPr>
        <w:t xml:space="preserve">, </w:t>
      </w:r>
      <w:r w:rsidR="00C3404E" w:rsidRPr="005F0B90">
        <w:rPr>
          <w:rFonts w:cs="Times New Roman"/>
          <w:szCs w:val="24"/>
        </w:rPr>
        <w:t xml:space="preserve">Z. 2001. </w:t>
      </w:r>
      <w:r w:rsidR="00C3404E" w:rsidRPr="005F0B90">
        <w:rPr>
          <w:rFonts w:cs="Times New Roman"/>
          <w:i/>
          <w:szCs w:val="24"/>
        </w:rPr>
        <w:t>The Religions of Ancient Israel</w:t>
      </w:r>
      <w:r w:rsidR="00C3404E" w:rsidRPr="005F0B90">
        <w:rPr>
          <w:rFonts w:cs="Times New Roman"/>
          <w:szCs w:val="24"/>
        </w:rPr>
        <w:t xml:space="preserve">. New York: Continuum, </w:t>
      </w:r>
      <w:r w:rsidR="00C241BD" w:rsidRPr="005F0B90">
        <w:rPr>
          <w:rFonts w:cs="Times New Roman"/>
          <w:szCs w:val="24"/>
        </w:rPr>
        <w:t xml:space="preserve">esp. </w:t>
      </w:r>
      <w:r w:rsidRPr="005F0B90">
        <w:rPr>
          <w:rFonts w:cs="Times New Roman"/>
          <w:szCs w:val="24"/>
        </w:rPr>
        <w:t>pp. 267-74</w:t>
      </w:r>
    </w:p>
    <w:p w:rsidR="00F764B9" w:rsidRPr="005F0B90" w:rsidRDefault="00F764B9" w:rsidP="00F764B9">
      <w:pPr>
        <w:spacing w:after="0"/>
        <w:rPr>
          <w:rFonts w:cs="Times New Roman"/>
          <w:szCs w:val="24"/>
        </w:rPr>
      </w:pPr>
    </w:p>
    <w:p w:rsidR="001F3C00" w:rsidRPr="005F0B90" w:rsidRDefault="001F3C00" w:rsidP="00F764B9">
      <w:pPr>
        <w:spacing w:after="0" w:line="240" w:lineRule="auto"/>
        <w:rPr>
          <w:rFonts w:eastAsia="Times New Roman" w:cs="Times New Roman"/>
          <w:color w:val="auto"/>
          <w:szCs w:val="24"/>
        </w:rPr>
      </w:pPr>
    </w:p>
    <w:sectPr w:rsidR="001F3C00" w:rsidRPr="005F0B90" w:rsidSect="006E23E2">
      <w:footerReference w:type="default" r:id="rId64"/>
      <w:pgSz w:w="12240" w:h="15840"/>
      <w:pgMar w:top="720" w:right="720" w:bottom="720" w:left="720" w:header="720" w:footer="28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36A8" w:rsidRDefault="00C936A8" w:rsidP="006E23E2">
      <w:pPr>
        <w:spacing w:after="0" w:line="240" w:lineRule="auto"/>
      </w:pPr>
      <w:r>
        <w:separator/>
      </w:r>
    </w:p>
  </w:endnote>
  <w:endnote w:type="continuationSeparator" w:id="0">
    <w:p w:rsidR="00C936A8" w:rsidRDefault="00C936A8" w:rsidP="006E2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262092"/>
      <w:docPartObj>
        <w:docPartGallery w:val="Page Numbers (Bottom of Page)"/>
        <w:docPartUnique/>
      </w:docPartObj>
    </w:sdtPr>
    <w:sdtEndPr>
      <w:rPr>
        <w:noProof/>
      </w:rPr>
    </w:sdtEndPr>
    <w:sdtContent>
      <w:p w:rsidR="006E23E2" w:rsidRDefault="006E23E2">
        <w:pPr>
          <w:pStyle w:val="Footer"/>
          <w:jc w:val="center"/>
        </w:pPr>
        <w:r>
          <w:fldChar w:fldCharType="begin"/>
        </w:r>
        <w:r>
          <w:instrText xml:space="preserve"> PAGE   \* MERGEFORMAT </w:instrText>
        </w:r>
        <w:r>
          <w:fldChar w:fldCharType="separate"/>
        </w:r>
        <w:r w:rsidR="00F87BE3">
          <w:rPr>
            <w:noProof/>
          </w:rPr>
          <w:t>20</w:t>
        </w:r>
        <w:r>
          <w:rPr>
            <w:noProof/>
          </w:rPr>
          <w:fldChar w:fldCharType="end"/>
        </w:r>
      </w:p>
    </w:sdtContent>
  </w:sdt>
  <w:p w:rsidR="006E23E2" w:rsidRDefault="006E23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36A8" w:rsidRDefault="00C936A8" w:rsidP="006E23E2">
      <w:pPr>
        <w:spacing w:after="0" w:line="240" w:lineRule="auto"/>
      </w:pPr>
      <w:r>
        <w:separator/>
      </w:r>
    </w:p>
  </w:footnote>
  <w:footnote w:type="continuationSeparator" w:id="0">
    <w:p w:rsidR="00C936A8" w:rsidRDefault="00C936A8" w:rsidP="006E23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027B4"/>
    <w:multiLevelType w:val="multilevel"/>
    <w:tmpl w:val="9C36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C0688"/>
    <w:multiLevelType w:val="multilevel"/>
    <w:tmpl w:val="7D06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E1979"/>
    <w:multiLevelType w:val="multilevel"/>
    <w:tmpl w:val="DAEA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304E7F"/>
    <w:multiLevelType w:val="multilevel"/>
    <w:tmpl w:val="370A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9A70F5"/>
    <w:multiLevelType w:val="multilevel"/>
    <w:tmpl w:val="5D94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F1194"/>
    <w:multiLevelType w:val="multilevel"/>
    <w:tmpl w:val="3D16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264419"/>
    <w:multiLevelType w:val="multilevel"/>
    <w:tmpl w:val="84DA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DE05D7"/>
    <w:multiLevelType w:val="multilevel"/>
    <w:tmpl w:val="55AE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0"/>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C00"/>
    <w:rsid w:val="00006FB6"/>
    <w:rsid w:val="0001134C"/>
    <w:rsid w:val="00012900"/>
    <w:rsid w:val="0004374A"/>
    <w:rsid w:val="000513AB"/>
    <w:rsid w:val="00051B27"/>
    <w:rsid w:val="00052C0C"/>
    <w:rsid w:val="00054FA0"/>
    <w:rsid w:val="00070B02"/>
    <w:rsid w:val="00084735"/>
    <w:rsid w:val="000856D8"/>
    <w:rsid w:val="000912D5"/>
    <w:rsid w:val="00092FF7"/>
    <w:rsid w:val="000A7FE2"/>
    <w:rsid w:val="000B4A05"/>
    <w:rsid w:val="000F1D83"/>
    <w:rsid w:val="000F33EC"/>
    <w:rsid w:val="001020F6"/>
    <w:rsid w:val="00104FA8"/>
    <w:rsid w:val="00111FCF"/>
    <w:rsid w:val="00113C0B"/>
    <w:rsid w:val="00123520"/>
    <w:rsid w:val="00134CF0"/>
    <w:rsid w:val="0013703E"/>
    <w:rsid w:val="00140578"/>
    <w:rsid w:val="00142850"/>
    <w:rsid w:val="00143AE0"/>
    <w:rsid w:val="00151F1C"/>
    <w:rsid w:val="00153AD8"/>
    <w:rsid w:val="001610F0"/>
    <w:rsid w:val="00166F98"/>
    <w:rsid w:val="00173C5D"/>
    <w:rsid w:val="00177E07"/>
    <w:rsid w:val="00195ECE"/>
    <w:rsid w:val="001A142D"/>
    <w:rsid w:val="001B5D77"/>
    <w:rsid w:val="001B6598"/>
    <w:rsid w:val="001C1405"/>
    <w:rsid w:val="001C3464"/>
    <w:rsid w:val="001C348D"/>
    <w:rsid w:val="001C4241"/>
    <w:rsid w:val="001C4C4D"/>
    <w:rsid w:val="001C77C9"/>
    <w:rsid w:val="001D777E"/>
    <w:rsid w:val="001E10B6"/>
    <w:rsid w:val="001F2C07"/>
    <w:rsid w:val="001F3C00"/>
    <w:rsid w:val="00210E4A"/>
    <w:rsid w:val="002153BD"/>
    <w:rsid w:val="00223F17"/>
    <w:rsid w:val="00245A88"/>
    <w:rsid w:val="00246BB0"/>
    <w:rsid w:val="00263C36"/>
    <w:rsid w:val="00263E9D"/>
    <w:rsid w:val="002719BD"/>
    <w:rsid w:val="00273CB9"/>
    <w:rsid w:val="00284BB5"/>
    <w:rsid w:val="00284C78"/>
    <w:rsid w:val="00287861"/>
    <w:rsid w:val="00295522"/>
    <w:rsid w:val="002B2A4B"/>
    <w:rsid w:val="002C006F"/>
    <w:rsid w:val="002C14F0"/>
    <w:rsid w:val="002D2F9C"/>
    <w:rsid w:val="002E56BB"/>
    <w:rsid w:val="002F7544"/>
    <w:rsid w:val="00325185"/>
    <w:rsid w:val="003547DC"/>
    <w:rsid w:val="003801C3"/>
    <w:rsid w:val="003B6F0A"/>
    <w:rsid w:val="003C54E7"/>
    <w:rsid w:val="003D761F"/>
    <w:rsid w:val="003F04DD"/>
    <w:rsid w:val="003F127A"/>
    <w:rsid w:val="00400F37"/>
    <w:rsid w:val="00405013"/>
    <w:rsid w:val="004142C0"/>
    <w:rsid w:val="00414586"/>
    <w:rsid w:val="0042126B"/>
    <w:rsid w:val="00423A70"/>
    <w:rsid w:val="00423FC2"/>
    <w:rsid w:val="00426638"/>
    <w:rsid w:val="0043286F"/>
    <w:rsid w:val="00446A0E"/>
    <w:rsid w:val="00447BA0"/>
    <w:rsid w:val="00463311"/>
    <w:rsid w:val="004677A3"/>
    <w:rsid w:val="00474B5B"/>
    <w:rsid w:val="00483D9F"/>
    <w:rsid w:val="00490D41"/>
    <w:rsid w:val="004911A9"/>
    <w:rsid w:val="004A36B9"/>
    <w:rsid w:val="004C2A25"/>
    <w:rsid w:val="004D520F"/>
    <w:rsid w:val="004D73A8"/>
    <w:rsid w:val="004E02F5"/>
    <w:rsid w:val="004E300A"/>
    <w:rsid w:val="004E3ECB"/>
    <w:rsid w:val="004F01BE"/>
    <w:rsid w:val="004F0BAD"/>
    <w:rsid w:val="004F1458"/>
    <w:rsid w:val="0050106F"/>
    <w:rsid w:val="005174EB"/>
    <w:rsid w:val="005203EB"/>
    <w:rsid w:val="0052070F"/>
    <w:rsid w:val="00526747"/>
    <w:rsid w:val="00544188"/>
    <w:rsid w:val="00554A7C"/>
    <w:rsid w:val="00555290"/>
    <w:rsid w:val="00563FCD"/>
    <w:rsid w:val="00585EF8"/>
    <w:rsid w:val="005902F2"/>
    <w:rsid w:val="00590AA7"/>
    <w:rsid w:val="0059352B"/>
    <w:rsid w:val="005A0531"/>
    <w:rsid w:val="005A34F9"/>
    <w:rsid w:val="005A70AD"/>
    <w:rsid w:val="005D3F65"/>
    <w:rsid w:val="005E6112"/>
    <w:rsid w:val="005F02BF"/>
    <w:rsid w:val="005F0B90"/>
    <w:rsid w:val="006221FE"/>
    <w:rsid w:val="00651240"/>
    <w:rsid w:val="00654741"/>
    <w:rsid w:val="0066078E"/>
    <w:rsid w:val="006703AD"/>
    <w:rsid w:val="00685CB2"/>
    <w:rsid w:val="0069735F"/>
    <w:rsid w:val="006A78A2"/>
    <w:rsid w:val="006B6284"/>
    <w:rsid w:val="006B68AB"/>
    <w:rsid w:val="006E23E2"/>
    <w:rsid w:val="006F11E1"/>
    <w:rsid w:val="006F6A97"/>
    <w:rsid w:val="00702C92"/>
    <w:rsid w:val="00724E1D"/>
    <w:rsid w:val="00725C0C"/>
    <w:rsid w:val="00730415"/>
    <w:rsid w:val="007347A3"/>
    <w:rsid w:val="0073589B"/>
    <w:rsid w:val="00735D17"/>
    <w:rsid w:val="0074279A"/>
    <w:rsid w:val="0074311B"/>
    <w:rsid w:val="00754CBA"/>
    <w:rsid w:val="00756ADB"/>
    <w:rsid w:val="00776606"/>
    <w:rsid w:val="0078011D"/>
    <w:rsid w:val="007845B9"/>
    <w:rsid w:val="00797CB0"/>
    <w:rsid w:val="007A0921"/>
    <w:rsid w:val="007C1346"/>
    <w:rsid w:val="007E01D4"/>
    <w:rsid w:val="007E5688"/>
    <w:rsid w:val="0080574A"/>
    <w:rsid w:val="00816113"/>
    <w:rsid w:val="0081757A"/>
    <w:rsid w:val="008208A9"/>
    <w:rsid w:val="00834C95"/>
    <w:rsid w:val="00850ADB"/>
    <w:rsid w:val="00856D90"/>
    <w:rsid w:val="00867F61"/>
    <w:rsid w:val="00886D73"/>
    <w:rsid w:val="008A6C54"/>
    <w:rsid w:val="008B357D"/>
    <w:rsid w:val="008C4929"/>
    <w:rsid w:val="008C53A1"/>
    <w:rsid w:val="008C7540"/>
    <w:rsid w:val="008D1165"/>
    <w:rsid w:val="008E6A79"/>
    <w:rsid w:val="008F1218"/>
    <w:rsid w:val="008F4792"/>
    <w:rsid w:val="008F7358"/>
    <w:rsid w:val="00900344"/>
    <w:rsid w:val="00913B09"/>
    <w:rsid w:val="00917774"/>
    <w:rsid w:val="00940B91"/>
    <w:rsid w:val="00943F55"/>
    <w:rsid w:val="00944F46"/>
    <w:rsid w:val="009458B9"/>
    <w:rsid w:val="0094714F"/>
    <w:rsid w:val="00966F31"/>
    <w:rsid w:val="00982B8E"/>
    <w:rsid w:val="009835BD"/>
    <w:rsid w:val="0098745D"/>
    <w:rsid w:val="009A34DD"/>
    <w:rsid w:val="009A3571"/>
    <w:rsid w:val="009B3DD4"/>
    <w:rsid w:val="009B4AF7"/>
    <w:rsid w:val="009B5C48"/>
    <w:rsid w:val="009C7781"/>
    <w:rsid w:val="009D1B36"/>
    <w:rsid w:val="009F6450"/>
    <w:rsid w:val="00A0229E"/>
    <w:rsid w:val="00A03B79"/>
    <w:rsid w:val="00A047A0"/>
    <w:rsid w:val="00A04B3E"/>
    <w:rsid w:val="00A130C8"/>
    <w:rsid w:val="00A209DA"/>
    <w:rsid w:val="00A21C45"/>
    <w:rsid w:val="00A236A6"/>
    <w:rsid w:val="00A2496C"/>
    <w:rsid w:val="00A27554"/>
    <w:rsid w:val="00A53043"/>
    <w:rsid w:val="00A6003C"/>
    <w:rsid w:val="00A72258"/>
    <w:rsid w:val="00A81C50"/>
    <w:rsid w:val="00A85842"/>
    <w:rsid w:val="00AA3187"/>
    <w:rsid w:val="00AB1329"/>
    <w:rsid w:val="00AC7145"/>
    <w:rsid w:val="00AD398D"/>
    <w:rsid w:val="00AD3E3D"/>
    <w:rsid w:val="00AE45D5"/>
    <w:rsid w:val="00AE4CD0"/>
    <w:rsid w:val="00AF469B"/>
    <w:rsid w:val="00B04999"/>
    <w:rsid w:val="00B05337"/>
    <w:rsid w:val="00B10E27"/>
    <w:rsid w:val="00B12D05"/>
    <w:rsid w:val="00B1367A"/>
    <w:rsid w:val="00B25B4D"/>
    <w:rsid w:val="00B307B4"/>
    <w:rsid w:val="00B461F9"/>
    <w:rsid w:val="00B476DC"/>
    <w:rsid w:val="00B477E0"/>
    <w:rsid w:val="00B54660"/>
    <w:rsid w:val="00B76947"/>
    <w:rsid w:val="00B8408E"/>
    <w:rsid w:val="00B87336"/>
    <w:rsid w:val="00B95DCE"/>
    <w:rsid w:val="00BA1494"/>
    <w:rsid w:val="00BB0284"/>
    <w:rsid w:val="00BB6543"/>
    <w:rsid w:val="00BC05F7"/>
    <w:rsid w:val="00BC1247"/>
    <w:rsid w:val="00BE6284"/>
    <w:rsid w:val="00BF04B6"/>
    <w:rsid w:val="00BF78A7"/>
    <w:rsid w:val="00C13DD8"/>
    <w:rsid w:val="00C2407A"/>
    <w:rsid w:val="00C241BD"/>
    <w:rsid w:val="00C26526"/>
    <w:rsid w:val="00C3404E"/>
    <w:rsid w:val="00C3575A"/>
    <w:rsid w:val="00C36CB9"/>
    <w:rsid w:val="00C374B8"/>
    <w:rsid w:val="00C44E37"/>
    <w:rsid w:val="00C452DA"/>
    <w:rsid w:val="00C50664"/>
    <w:rsid w:val="00C53BFE"/>
    <w:rsid w:val="00C552A1"/>
    <w:rsid w:val="00C63004"/>
    <w:rsid w:val="00C735B9"/>
    <w:rsid w:val="00C936A8"/>
    <w:rsid w:val="00CA5491"/>
    <w:rsid w:val="00CB0D82"/>
    <w:rsid w:val="00CB1E5E"/>
    <w:rsid w:val="00CD71AD"/>
    <w:rsid w:val="00CF5CEE"/>
    <w:rsid w:val="00D05DEC"/>
    <w:rsid w:val="00D165AA"/>
    <w:rsid w:val="00D213DD"/>
    <w:rsid w:val="00D26A55"/>
    <w:rsid w:val="00D301BD"/>
    <w:rsid w:val="00D332E6"/>
    <w:rsid w:val="00D43626"/>
    <w:rsid w:val="00D46416"/>
    <w:rsid w:val="00D53857"/>
    <w:rsid w:val="00D6599E"/>
    <w:rsid w:val="00D6751C"/>
    <w:rsid w:val="00D67A5E"/>
    <w:rsid w:val="00D7528F"/>
    <w:rsid w:val="00D81222"/>
    <w:rsid w:val="00DA6DB7"/>
    <w:rsid w:val="00DB3CC5"/>
    <w:rsid w:val="00DC15EA"/>
    <w:rsid w:val="00DC2DE1"/>
    <w:rsid w:val="00DC37AA"/>
    <w:rsid w:val="00DE2C4C"/>
    <w:rsid w:val="00E02303"/>
    <w:rsid w:val="00E14834"/>
    <w:rsid w:val="00E53191"/>
    <w:rsid w:val="00E5461B"/>
    <w:rsid w:val="00E57A75"/>
    <w:rsid w:val="00E607B4"/>
    <w:rsid w:val="00E6364C"/>
    <w:rsid w:val="00E734BE"/>
    <w:rsid w:val="00E84F8D"/>
    <w:rsid w:val="00E92417"/>
    <w:rsid w:val="00EA368D"/>
    <w:rsid w:val="00EA4EE8"/>
    <w:rsid w:val="00EB08C8"/>
    <w:rsid w:val="00EB40DB"/>
    <w:rsid w:val="00EB4127"/>
    <w:rsid w:val="00EB477D"/>
    <w:rsid w:val="00ED1BF0"/>
    <w:rsid w:val="00ED5D13"/>
    <w:rsid w:val="00ED694D"/>
    <w:rsid w:val="00EE275D"/>
    <w:rsid w:val="00EE6315"/>
    <w:rsid w:val="00EF0966"/>
    <w:rsid w:val="00EF2252"/>
    <w:rsid w:val="00F11676"/>
    <w:rsid w:val="00F135CB"/>
    <w:rsid w:val="00F14BAD"/>
    <w:rsid w:val="00F23BE4"/>
    <w:rsid w:val="00F4389A"/>
    <w:rsid w:val="00F67814"/>
    <w:rsid w:val="00F74743"/>
    <w:rsid w:val="00F764B9"/>
    <w:rsid w:val="00F83CF5"/>
    <w:rsid w:val="00F879FA"/>
    <w:rsid w:val="00F87BE3"/>
    <w:rsid w:val="00FA2DAB"/>
    <w:rsid w:val="00FA63B7"/>
    <w:rsid w:val="00FB70C2"/>
    <w:rsid w:val="00FC45A7"/>
    <w:rsid w:val="00FD3D0F"/>
    <w:rsid w:val="00FE2BE3"/>
    <w:rsid w:val="00FE60FB"/>
    <w:rsid w:val="00FF1883"/>
    <w:rsid w:val="00FF2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9996C88-CE84-469B-BA9F-7C3B14FD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color w:val="000000" w:themeColor="text1"/>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5A88"/>
    <w:pPr>
      <w:spacing w:before="100" w:beforeAutospacing="1" w:after="100" w:afterAutospacing="1" w:line="240" w:lineRule="auto"/>
      <w:outlineLvl w:val="0"/>
    </w:pPr>
    <w:rPr>
      <w:rFonts w:eastAsia="Times New Roman" w:cs="Times New Roman"/>
      <w:b/>
      <w:bCs/>
      <w:color w:val="auto"/>
      <w:kern w:val="36"/>
      <w:sz w:val="48"/>
      <w:szCs w:val="48"/>
    </w:rPr>
  </w:style>
  <w:style w:type="paragraph" w:styleId="Heading2">
    <w:name w:val="heading 2"/>
    <w:basedOn w:val="Normal"/>
    <w:next w:val="Normal"/>
    <w:link w:val="Heading2Char"/>
    <w:uiPriority w:val="9"/>
    <w:semiHidden/>
    <w:unhideWhenUsed/>
    <w:qFormat/>
    <w:rsid w:val="00FF2F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F3C00"/>
  </w:style>
  <w:style w:type="character" w:customStyle="1" w:styleId="l6">
    <w:name w:val="l6"/>
    <w:basedOn w:val="DefaultParagraphFont"/>
    <w:rsid w:val="001F3C00"/>
  </w:style>
  <w:style w:type="character" w:customStyle="1" w:styleId="l12">
    <w:name w:val="l12"/>
    <w:basedOn w:val="DefaultParagraphFont"/>
    <w:rsid w:val="001F3C00"/>
  </w:style>
  <w:style w:type="character" w:customStyle="1" w:styleId="l8">
    <w:name w:val="l8"/>
    <w:basedOn w:val="DefaultParagraphFont"/>
    <w:rsid w:val="001F3C00"/>
  </w:style>
  <w:style w:type="character" w:customStyle="1" w:styleId="l9">
    <w:name w:val="l9"/>
    <w:basedOn w:val="DefaultParagraphFont"/>
    <w:rsid w:val="001F3C00"/>
  </w:style>
  <w:style w:type="character" w:styleId="Hyperlink">
    <w:name w:val="Hyperlink"/>
    <w:basedOn w:val="DefaultParagraphFont"/>
    <w:uiPriority w:val="99"/>
    <w:unhideWhenUsed/>
    <w:rsid w:val="00CF5CEE"/>
    <w:rPr>
      <w:color w:val="0563C1" w:themeColor="hyperlink"/>
      <w:u w:val="single"/>
    </w:rPr>
  </w:style>
  <w:style w:type="character" w:styleId="Emphasis">
    <w:name w:val="Emphasis"/>
    <w:basedOn w:val="DefaultParagraphFont"/>
    <w:uiPriority w:val="20"/>
    <w:qFormat/>
    <w:rsid w:val="000856D8"/>
    <w:rPr>
      <w:i/>
      <w:iCs/>
    </w:rPr>
  </w:style>
  <w:style w:type="character" w:customStyle="1" w:styleId="apple-converted-space">
    <w:name w:val="apple-converted-space"/>
    <w:basedOn w:val="DefaultParagraphFont"/>
    <w:rsid w:val="000856D8"/>
  </w:style>
  <w:style w:type="character" w:customStyle="1" w:styleId="copy-text">
    <w:name w:val="copy-text"/>
    <w:basedOn w:val="DefaultParagraphFont"/>
    <w:rsid w:val="000856D8"/>
  </w:style>
  <w:style w:type="character" w:customStyle="1" w:styleId="st">
    <w:name w:val="st"/>
    <w:basedOn w:val="DefaultParagraphFont"/>
    <w:rsid w:val="000856D8"/>
  </w:style>
  <w:style w:type="character" w:styleId="Strong">
    <w:name w:val="Strong"/>
    <w:uiPriority w:val="22"/>
    <w:qFormat/>
    <w:rsid w:val="00D05DEC"/>
    <w:rPr>
      <w:b/>
      <w:bCs/>
    </w:rPr>
  </w:style>
  <w:style w:type="character" w:styleId="HTMLCite">
    <w:name w:val="HTML Cite"/>
    <w:basedOn w:val="DefaultParagraphFont"/>
    <w:uiPriority w:val="99"/>
    <w:semiHidden/>
    <w:unhideWhenUsed/>
    <w:rsid w:val="00B1367A"/>
    <w:rPr>
      <w:i/>
      <w:iCs/>
    </w:rPr>
  </w:style>
  <w:style w:type="paragraph" w:styleId="NormalWeb">
    <w:name w:val="Normal (Web)"/>
    <w:basedOn w:val="Normal"/>
    <w:uiPriority w:val="99"/>
    <w:unhideWhenUsed/>
    <w:rsid w:val="00FF1883"/>
    <w:pPr>
      <w:spacing w:before="100" w:beforeAutospacing="1" w:after="100" w:afterAutospacing="1" w:line="240" w:lineRule="auto"/>
    </w:pPr>
    <w:rPr>
      <w:rFonts w:eastAsia="Times New Roman" w:cs="Times New Roman"/>
      <w:color w:val="auto"/>
      <w:szCs w:val="24"/>
    </w:rPr>
  </w:style>
  <w:style w:type="character" w:styleId="FollowedHyperlink">
    <w:name w:val="FollowedHyperlink"/>
    <w:basedOn w:val="DefaultParagraphFont"/>
    <w:uiPriority w:val="99"/>
    <w:semiHidden/>
    <w:unhideWhenUsed/>
    <w:rsid w:val="00A85842"/>
    <w:rPr>
      <w:color w:val="954F72" w:themeColor="followedHyperlink"/>
      <w:u w:val="single"/>
    </w:rPr>
  </w:style>
  <w:style w:type="character" w:customStyle="1" w:styleId="Heading1Char">
    <w:name w:val="Heading 1 Char"/>
    <w:basedOn w:val="DefaultParagraphFont"/>
    <w:link w:val="Heading1"/>
    <w:uiPriority w:val="9"/>
    <w:rsid w:val="00245A88"/>
    <w:rPr>
      <w:rFonts w:eastAsia="Times New Roman" w:cs="Times New Roman"/>
      <w:b/>
      <w:bCs/>
      <w:color w:val="auto"/>
      <w:kern w:val="36"/>
      <w:sz w:val="48"/>
      <w:szCs w:val="48"/>
    </w:rPr>
  </w:style>
  <w:style w:type="character" w:customStyle="1" w:styleId="a-size-large">
    <w:name w:val="a-size-large"/>
    <w:basedOn w:val="DefaultParagraphFont"/>
    <w:rsid w:val="00245A88"/>
  </w:style>
  <w:style w:type="character" w:customStyle="1" w:styleId="itempublisher">
    <w:name w:val="itempublisher"/>
    <w:basedOn w:val="DefaultParagraphFont"/>
    <w:rsid w:val="00A21C45"/>
  </w:style>
  <w:style w:type="character" w:customStyle="1" w:styleId="text3">
    <w:name w:val="text3"/>
    <w:basedOn w:val="DefaultParagraphFont"/>
    <w:rsid w:val="00554A7C"/>
  </w:style>
  <w:style w:type="character" w:customStyle="1" w:styleId="reference-text">
    <w:name w:val="reference-text"/>
    <w:basedOn w:val="DefaultParagraphFont"/>
    <w:rsid w:val="00D81222"/>
  </w:style>
  <w:style w:type="paragraph" w:customStyle="1" w:styleId="credit">
    <w:name w:val="credit"/>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Caption1">
    <w:name w:val="Caption1"/>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Default">
    <w:name w:val="Default"/>
    <w:rsid w:val="00A03B79"/>
    <w:pPr>
      <w:autoSpaceDE w:val="0"/>
      <w:autoSpaceDN w:val="0"/>
      <w:adjustRightInd w:val="0"/>
      <w:spacing w:after="0" w:line="240" w:lineRule="auto"/>
    </w:pPr>
    <w:rPr>
      <w:rFonts w:ascii="Code" w:hAnsi="Code" w:cs="Code"/>
      <w:color w:val="000000"/>
      <w:szCs w:val="24"/>
    </w:rPr>
  </w:style>
  <w:style w:type="character" w:customStyle="1" w:styleId="Heading2Char">
    <w:name w:val="Heading 2 Char"/>
    <w:basedOn w:val="DefaultParagraphFont"/>
    <w:link w:val="Heading2"/>
    <w:uiPriority w:val="9"/>
    <w:semiHidden/>
    <w:rsid w:val="00FF2F6B"/>
    <w:rPr>
      <w:rFonts w:asciiTheme="majorHAnsi" w:eastAsiaTheme="majorEastAsia" w:hAnsiTheme="majorHAnsi" w:cstheme="majorBidi"/>
      <w:color w:val="2E74B5" w:themeColor="accent1" w:themeShade="BF"/>
      <w:sz w:val="26"/>
      <w:szCs w:val="26"/>
    </w:rPr>
  </w:style>
  <w:style w:type="paragraph" w:customStyle="1" w:styleId="department">
    <w:name w:val="department"/>
    <w:basedOn w:val="Normal"/>
    <w:rsid w:val="001C348D"/>
    <w:pPr>
      <w:spacing w:before="100" w:beforeAutospacing="1" w:after="100" w:afterAutospacing="1" w:line="240" w:lineRule="auto"/>
    </w:pPr>
    <w:rPr>
      <w:rFonts w:eastAsia="Times New Roman" w:cs="Times New Roman"/>
      <w:color w:val="auto"/>
      <w:szCs w:val="24"/>
    </w:rPr>
  </w:style>
  <w:style w:type="character" w:customStyle="1" w:styleId="itemtextname">
    <w:name w:val="itemtextname"/>
    <w:basedOn w:val="DefaultParagraphFont"/>
    <w:rsid w:val="00084735"/>
  </w:style>
  <w:style w:type="character" w:customStyle="1" w:styleId="itemlablename">
    <w:name w:val="itemlablename"/>
    <w:basedOn w:val="DefaultParagraphFont"/>
    <w:rsid w:val="00084735"/>
  </w:style>
  <w:style w:type="character" w:customStyle="1" w:styleId="text">
    <w:name w:val="text"/>
    <w:basedOn w:val="DefaultParagraphFont"/>
    <w:rsid w:val="007C1346"/>
  </w:style>
  <w:style w:type="character" w:customStyle="1" w:styleId="small-caps">
    <w:name w:val="small-caps"/>
    <w:basedOn w:val="DefaultParagraphFont"/>
    <w:rsid w:val="007C1346"/>
  </w:style>
  <w:style w:type="character" w:customStyle="1" w:styleId="dfg">
    <w:name w:val="df_g"/>
    <w:basedOn w:val="DefaultParagraphFont"/>
    <w:rsid w:val="007C1346"/>
  </w:style>
  <w:style w:type="character" w:customStyle="1" w:styleId="reftext">
    <w:name w:val="reftext"/>
    <w:basedOn w:val="DefaultParagraphFont"/>
    <w:rsid w:val="00BF04B6"/>
  </w:style>
  <w:style w:type="character" w:customStyle="1" w:styleId="name">
    <w:name w:val="name"/>
    <w:basedOn w:val="DefaultParagraphFont"/>
    <w:rsid w:val="00BF04B6"/>
  </w:style>
  <w:style w:type="paragraph" w:styleId="Header">
    <w:name w:val="header"/>
    <w:basedOn w:val="Normal"/>
    <w:link w:val="HeaderChar"/>
    <w:uiPriority w:val="99"/>
    <w:unhideWhenUsed/>
    <w:rsid w:val="006E2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3E2"/>
  </w:style>
  <w:style w:type="paragraph" w:styleId="Footer">
    <w:name w:val="footer"/>
    <w:basedOn w:val="Normal"/>
    <w:link w:val="FooterChar"/>
    <w:uiPriority w:val="99"/>
    <w:unhideWhenUsed/>
    <w:rsid w:val="006E2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639465">
      <w:bodyDiv w:val="1"/>
      <w:marLeft w:val="0"/>
      <w:marRight w:val="0"/>
      <w:marTop w:val="0"/>
      <w:marBottom w:val="0"/>
      <w:divBdr>
        <w:top w:val="none" w:sz="0" w:space="0" w:color="auto"/>
        <w:left w:val="none" w:sz="0" w:space="0" w:color="auto"/>
        <w:bottom w:val="none" w:sz="0" w:space="0" w:color="auto"/>
        <w:right w:val="none" w:sz="0" w:space="0" w:color="auto"/>
      </w:divBdr>
    </w:div>
    <w:div w:id="89008247">
      <w:bodyDiv w:val="1"/>
      <w:marLeft w:val="0"/>
      <w:marRight w:val="0"/>
      <w:marTop w:val="0"/>
      <w:marBottom w:val="0"/>
      <w:divBdr>
        <w:top w:val="none" w:sz="0" w:space="0" w:color="auto"/>
        <w:left w:val="none" w:sz="0" w:space="0" w:color="auto"/>
        <w:bottom w:val="none" w:sz="0" w:space="0" w:color="auto"/>
        <w:right w:val="none" w:sz="0" w:space="0" w:color="auto"/>
      </w:divBdr>
    </w:div>
    <w:div w:id="131677768">
      <w:bodyDiv w:val="1"/>
      <w:marLeft w:val="0"/>
      <w:marRight w:val="0"/>
      <w:marTop w:val="0"/>
      <w:marBottom w:val="0"/>
      <w:divBdr>
        <w:top w:val="none" w:sz="0" w:space="0" w:color="auto"/>
        <w:left w:val="none" w:sz="0" w:space="0" w:color="auto"/>
        <w:bottom w:val="none" w:sz="0" w:space="0" w:color="auto"/>
        <w:right w:val="none" w:sz="0" w:space="0" w:color="auto"/>
      </w:divBdr>
    </w:div>
    <w:div w:id="250622953">
      <w:bodyDiv w:val="1"/>
      <w:marLeft w:val="0"/>
      <w:marRight w:val="0"/>
      <w:marTop w:val="0"/>
      <w:marBottom w:val="0"/>
      <w:divBdr>
        <w:top w:val="none" w:sz="0" w:space="0" w:color="auto"/>
        <w:left w:val="none" w:sz="0" w:space="0" w:color="auto"/>
        <w:bottom w:val="none" w:sz="0" w:space="0" w:color="auto"/>
        <w:right w:val="none" w:sz="0" w:space="0" w:color="auto"/>
      </w:divBdr>
    </w:div>
    <w:div w:id="423186791">
      <w:bodyDiv w:val="1"/>
      <w:marLeft w:val="0"/>
      <w:marRight w:val="0"/>
      <w:marTop w:val="0"/>
      <w:marBottom w:val="0"/>
      <w:divBdr>
        <w:top w:val="none" w:sz="0" w:space="0" w:color="auto"/>
        <w:left w:val="none" w:sz="0" w:space="0" w:color="auto"/>
        <w:bottom w:val="none" w:sz="0" w:space="0" w:color="auto"/>
        <w:right w:val="none" w:sz="0" w:space="0" w:color="auto"/>
      </w:divBdr>
    </w:div>
    <w:div w:id="434063376">
      <w:bodyDiv w:val="1"/>
      <w:marLeft w:val="0"/>
      <w:marRight w:val="0"/>
      <w:marTop w:val="0"/>
      <w:marBottom w:val="0"/>
      <w:divBdr>
        <w:top w:val="none" w:sz="0" w:space="0" w:color="auto"/>
        <w:left w:val="none" w:sz="0" w:space="0" w:color="auto"/>
        <w:bottom w:val="none" w:sz="0" w:space="0" w:color="auto"/>
        <w:right w:val="none" w:sz="0" w:space="0" w:color="auto"/>
      </w:divBdr>
      <w:divsChild>
        <w:div w:id="1678967463">
          <w:marLeft w:val="0"/>
          <w:marRight w:val="0"/>
          <w:marTop w:val="0"/>
          <w:marBottom w:val="0"/>
          <w:divBdr>
            <w:top w:val="none" w:sz="0" w:space="0" w:color="auto"/>
            <w:left w:val="none" w:sz="0" w:space="0" w:color="auto"/>
            <w:bottom w:val="none" w:sz="0" w:space="0" w:color="auto"/>
            <w:right w:val="none" w:sz="0" w:space="0" w:color="auto"/>
          </w:divBdr>
          <w:divsChild>
            <w:div w:id="1411149527">
              <w:marLeft w:val="0"/>
              <w:marRight w:val="0"/>
              <w:marTop w:val="0"/>
              <w:marBottom w:val="0"/>
              <w:divBdr>
                <w:top w:val="none" w:sz="0" w:space="0" w:color="auto"/>
                <w:left w:val="none" w:sz="0" w:space="0" w:color="auto"/>
                <w:bottom w:val="none" w:sz="0" w:space="0" w:color="auto"/>
                <w:right w:val="none" w:sz="0" w:space="0" w:color="auto"/>
              </w:divBdr>
              <w:divsChild>
                <w:div w:id="204972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9287">
          <w:marLeft w:val="0"/>
          <w:marRight w:val="0"/>
          <w:marTop w:val="0"/>
          <w:marBottom w:val="0"/>
          <w:divBdr>
            <w:top w:val="none" w:sz="0" w:space="0" w:color="auto"/>
            <w:left w:val="none" w:sz="0" w:space="0" w:color="auto"/>
            <w:bottom w:val="none" w:sz="0" w:space="0" w:color="auto"/>
            <w:right w:val="none" w:sz="0" w:space="0" w:color="auto"/>
          </w:divBdr>
          <w:divsChild>
            <w:div w:id="378285639">
              <w:marLeft w:val="0"/>
              <w:marRight w:val="0"/>
              <w:marTop w:val="0"/>
              <w:marBottom w:val="0"/>
              <w:divBdr>
                <w:top w:val="none" w:sz="0" w:space="0" w:color="auto"/>
                <w:left w:val="none" w:sz="0" w:space="0" w:color="auto"/>
                <w:bottom w:val="none" w:sz="0" w:space="0" w:color="auto"/>
                <w:right w:val="none" w:sz="0" w:space="0" w:color="auto"/>
              </w:divBdr>
              <w:divsChild>
                <w:div w:id="1466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404">
      <w:bodyDiv w:val="1"/>
      <w:marLeft w:val="0"/>
      <w:marRight w:val="0"/>
      <w:marTop w:val="0"/>
      <w:marBottom w:val="0"/>
      <w:divBdr>
        <w:top w:val="none" w:sz="0" w:space="0" w:color="auto"/>
        <w:left w:val="none" w:sz="0" w:space="0" w:color="auto"/>
        <w:bottom w:val="none" w:sz="0" w:space="0" w:color="auto"/>
        <w:right w:val="none" w:sz="0" w:space="0" w:color="auto"/>
      </w:divBdr>
    </w:div>
    <w:div w:id="466513312">
      <w:bodyDiv w:val="1"/>
      <w:marLeft w:val="0"/>
      <w:marRight w:val="0"/>
      <w:marTop w:val="0"/>
      <w:marBottom w:val="0"/>
      <w:divBdr>
        <w:top w:val="none" w:sz="0" w:space="0" w:color="auto"/>
        <w:left w:val="none" w:sz="0" w:space="0" w:color="auto"/>
        <w:bottom w:val="none" w:sz="0" w:space="0" w:color="auto"/>
        <w:right w:val="none" w:sz="0" w:space="0" w:color="auto"/>
      </w:divBdr>
    </w:div>
    <w:div w:id="489978374">
      <w:bodyDiv w:val="1"/>
      <w:marLeft w:val="0"/>
      <w:marRight w:val="0"/>
      <w:marTop w:val="0"/>
      <w:marBottom w:val="0"/>
      <w:divBdr>
        <w:top w:val="none" w:sz="0" w:space="0" w:color="auto"/>
        <w:left w:val="none" w:sz="0" w:space="0" w:color="auto"/>
        <w:bottom w:val="none" w:sz="0" w:space="0" w:color="auto"/>
        <w:right w:val="none" w:sz="0" w:space="0" w:color="auto"/>
      </w:divBdr>
      <w:divsChild>
        <w:div w:id="265501254">
          <w:marLeft w:val="0"/>
          <w:marRight w:val="0"/>
          <w:marTop w:val="0"/>
          <w:marBottom w:val="0"/>
          <w:divBdr>
            <w:top w:val="none" w:sz="0" w:space="0" w:color="auto"/>
            <w:left w:val="none" w:sz="0" w:space="0" w:color="auto"/>
            <w:bottom w:val="none" w:sz="0" w:space="0" w:color="auto"/>
            <w:right w:val="none" w:sz="0" w:space="0" w:color="auto"/>
          </w:divBdr>
          <w:divsChild>
            <w:div w:id="1199507620">
              <w:marLeft w:val="0"/>
              <w:marRight w:val="0"/>
              <w:marTop w:val="0"/>
              <w:marBottom w:val="0"/>
              <w:divBdr>
                <w:top w:val="none" w:sz="0" w:space="0" w:color="auto"/>
                <w:left w:val="none" w:sz="0" w:space="0" w:color="auto"/>
                <w:bottom w:val="none" w:sz="0" w:space="0" w:color="auto"/>
                <w:right w:val="none" w:sz="0" w:space="0" w:color="auto"/>
              </w:divBdr>
              <w:divsChild>
                <w:div w:id="11753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932">
          <w:marLeft w:val="0"/>
          <w:marRight w:val="0"/>
          <w:marTop w:val="0"/>
          <w:marBottom w:val="0"/>
          <w:divBdr>
            <w:top w:val="none" w:sz="0" w:space="0" w:color="auto"/>
            <w:left w:val="none" w:sz="0" w:space="0" w:color="auto"/>
            <w:bottom w:val="none" w:sz="0" w:space="0" w:color="auto"/>
            <w:right w:val="none" w:sz="0" w:space="0" w:color="auto"/>
          </w:divBdr>
          <w:divsChild>
            <w:div w:id="1079791061">
              <w:marLeft w:val="0"/>
              <w:marRight w:val="0"/>
              <w:marTop w:val="0"/>
              <w:marBottom w:val="0"/>
              <w:divBdr>
                <w:top w:val="none" w:sz="0" w:space="0" w:color="auto"/>
                <w:left w:val="none" w:sz="0" w:space="0" w:color="auto"/>
                <w:bottom w:val="none" w:sz="0" w:space="0" w:color="auto"/>
                <w:right w:val="none" w:sz="0" w:space="0" w:color="auto"/>
              </w:divBdr>
              <w:divsChild>
                <w:div w:id="51072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7977">
          <w:marLeft w:val="0"/>
          <w:marRight w:val="0"/>
          <w:marTop w:val="0"/>
          <w:marBottom w:val="0"/>
          <w:divBdr>
            <w:top w:val="none" w:sz="0" w:space="0" w:color="auto"/>
            <w:left w:val="none" w:sz="0" w:space="0" w:color="auto"/>
            <w:bottom w:val="none" w:sz="0" w:space="0" w:color="auto"/>
            <w:right w:val="none" w:sz="0" w:space="0" w:color="auto"/>
          </w:divBdr>
          <w:divsChild>
            <w:div w:id="866411084">
              <w:marLeft w:val="0"/>
              <w:marRight w:val="0"/>
              <w:marTop w:val="0"/>
              <w:marBottom w:val="0"/>
              <w:divBdr>
                <w:top w:val="none" w:sz="0" w:space="0" w:color="auto"/>
                <w:left w:val="none" w:sz="0" w:space="0" w:color="auto"/>
                <w:bottom w:val="none" w:sz="0" w:space="0" w:color="auto"/>
                <w:right w:val="none" w:sz="0" w:space="0" w:color="auto"/>
              </w:divBdr>
              <w:divsChild>
                <w:div w:id="21004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08605">
      <w:bodyDiv w:val="1"/>
      <w:marLeft w:val="0"/>
      <w:marRight w:val="0"/>
      <w:marTop w:val="0"/>
      <w:marBottom w:val="0"/>
      <w:divBdr>
        <w:top w:val="none" w:sz="0" w:space="0" w:color="auto"/>
        <w:left w:val="none" w:sz="0" w:space="0" w:color="auto"/>
        <w:bottom w:val="none" w:sz="0" w:space="0" w:color="auto"/>
        <w:right w:val="none" w:sz="0" w:space="0" w:color="auto"/>
      </w:divBdr>
      <w:divsChild>
        <w:div w:id="645203523">
          <w:marLeft w:val="0"/>
          <w:marRight w:val="0"/>
          <w:marTop w:val="0"/>
          <w:marBottom w:val="0"/>
          <w:divBdr>
            <w:top w:val="none" w:sz="0" w:space="0" w:color="auto"/>
            <w:left w:val="none" w:sz="0" w:space="0" w:color="auto"/>
            <w:bottom w:val="none" w:sz="0" w:space="0" w:color="auto"/>
            <w:right w:val="none" w:sz="0" w:space="0" w:color="auto"/>
          </w:divBdr>
        </w:div>
      </w:divsChild>
    </w:div>
    <w:div w:id="688028143">
      <w:bodyDiv w:val="1"/>
      <w:marLeft w:val="0"/>
      <w:marRight w:val="0"/>
      <w:marTop w:val="0"/>
      <w:marBottom w:val="0"/>
      <w:divBdr>
        <w:top w:val="none" w:sz="0" w:space="0" w:color="auto"/>
        <w:left w:val="none" w:sz="0" w:space="0" w:color="auto"/>
        <w:bottom w:val="none" w:sz="0" w:space="0" w:color="auto"/>
        <w:right w:val="none" w:sz="0" w:space="0" w:color="auto"/>
      </w:divBdr>
    </w:div>
    <w:div w:id="707531869">
      <w:bodyDiv w:val="1"/>
      <w:marLeft w:val="0"/>
      <w:marRight w:val="0"/>
      <w:marTop w:val="0"/>
      <w:marBottom w:val="0"/>
      <w:divBdr>
        <w:top w:val="none" w:sz="0" w:space="0" w:color="auto"/>
        <w:left w:val="none" w:sz="0" w:space="0" w:color="auto"/>
        <w:bottom w:val="none" w:sz="0" w:space="0" w:color="auto"/>
        <w:right w:val="none" w:sz="0" w:space="0" w:color="auto"/>
      </w:divBdr>
    </w:div>
    <w:div w:id="739982137">
      <w:bodyDiv w:val="1"/>
      <w:marLeft w:val="0"/>
      <w:marRight w:val="0"/>
      <w:marTop w:val="0"/>
      <w:marBottom w:val="0"/>
      <w:divBdr>
        <w:top w:val="none" w:sz="0" w:space="0" w:color="auto"/>
        <w:left w:val="none" w:sz="0" w:space="0" w:color="auto"/>
        <w:bottom w:val="none" w:sz="0" w:space="0" w:color="auto"/>
        <w:right w:val="none" w:sz="0" w:space="0" w:color="auto"/>
      </w:divBdr>
      <w:divsChild>
        <w:div w:id="1584071945">
          <w:marLeft w:val="0"/>
          <w:marRight w:val="0"/>
          <w:marTop w:val="270"/>
          <w:marBottom w:val="0"/>
          <w:divBdr>
            <w:top w:val="none" w:sz="0" w:space="0" w:color="auto"/>
            <w:left w:val="none" w:sz="0" w:space="0" w:color="auto"/>
            <w:bottom w:val="none" w:sz="0" w:space="0" w:color="auto"/>
            <w:right w:val="none" w:sz="0" w:space="0" w:color="auto"/>
          </w:divBdr>
        </w:div>
      </w:divsChild>
    </w:div>
    <w:div w:id="859394948">
      <w:bodyDiv w:val="1"/>
      <w:marLeft w:val="0"/>
      <w:marRight w:val="0"/>
      <w:marTop w:val="0"/>
      <w:marBottom w:val="0"/>
      <w:divBdr>
        <w:top w:val="none" w:sz="0" w:space="0" w:color="auto"/>
        <w:left w:val="none" w:sz="0" w:space="0" w:color="auto"/>
        <w:bottom w:val="none" w:sz="0" w:space="0" w:color="auto"/>
        <w:right w:val="none" w:sz="0" w:space="0" w:color="auto"/>
      </w:divBdr>
    </w:div>
    <w:div w:id="1026448503">
      <w:bodyDiv w:val="1"/>
      <w:marLeft w:val="0"/>
      <w:marRight w:val="0"/>
      <w:marTop w:val="0"/>
      <w:marBottom w:val="0"/>
      <w:divBdr>
        <w:top w:val="none" w:sz="0" w:space="0" w:color="auto"/>
        <w:left w:val="none" w:sz="0" w:space="0" w:color="auto"/>
        <w:bottom w:val="none" w:sz="0" w:space="0" w:color="auto"/>
        <w:right w:val="none" w:sz="0" w:space="0" w:color="auto"/>
      </w:divBdr>
      <w:divsChild>
        <w:div w:id="744181065">
          <w:marLeft w:val="0"/>
          <w:marRight w:val="0"/>
          <w:marTop w:val="0"/>
          <w:marBottom w:val="300"/>
          <w:divBdr>
            <w:top w:val="none" w:sz="0" w:space="0" w:color="auto"/>
            <w:left w:val="none" w:sz="0" w:space="0" w:color="auto"/>
            <w:bottom w:val="none" w:sz="0" w:space="0" w:color="auto"/>
            <w:right w:val="none" w:sz="0" w:space="0" w:color="auto"/>
          </w:divBdr>
          <w:divsChild>
            <w:div w:id="1919705066">
              <w:marLeft w:val="0"/>
              <w:marRight w:val="0"/>
              <w:marTop w:val="0"/>
              <w:marBottom w:val="0"/>
              <w:divBdr>
                <w:top w:val="none" w:sz="0" w:space="0" w:color="auto"/>
                <w:left w:val="none" w:sz="0" w:space="0" w:color="auto"/>
                <w:bottom w:val="none" w:sz="0" w:space="0" w:color="auto"/>
                <w:right w:val="none" w:sz="0" w:space="0" w:color="auto"/>
              </w:divBdr>
            </w:div>
            <w:div w:id="1145968633">
              <w:marLeft w:val="0"/>
              <w:marRight w:val="0"/>
              <w:marTop w:val="0"/>
              <w:marBottom w:val="0"/>
              <w:divBdr>
                <w:top w:val="none" w:sz="0" w:space="0" w:color="auto"/>
                <w:left w:val="none" w:sz="0" w:space="0" w:color="auto"/>
                <w:bottom w:val="none" w:sz="0" w:space="0" w:color="auto"/>
                <w:right w:val="none" w:sz="0" w:space="0" w:color="auto"/>
              </w:divBdr>
            </w:div>
          </w:divsChild>
        </w:div>
        <w:div w:id="1448506202">
          <w:marLeft w:val="0"/>
          <w:marRight w:val="0"/>
          <w:marTop w:val="0"/>
          <w:marBottom w:val="300"/>
          <w:divBdr>
            <w:top w:val="none" w:sz="0" w:space="0" w:color="auto"/>
            <w:left w:val="none" w:sz="0" w:space="0" w:color="auto"/>
            <w:bottom w:val="none" w:sz="0" w:space="0" w:color="auto"/>
            <w:right w:val="none" w:sz="0" w:space="0" w:color="auto"/>
          </w:divBdr>
          <w:divsChild>
            <w:div w:id="423380652">
              <w:marLeft w:val="0"/>
              <w:marRight w:val="0"/>
              <w:marTop w:val="0"/>
              <w:marBottom w:val="0"/>
              <w:divBdr>
                <w:top w:val="none" w:sz="0" w:space="0" w:color="auto"/>
                <w:left w:val="none" w:sz="0" w:space="0" w:color="auto"/>
                <w:bottom w:val="none" w:sz="0" w:space="0" w:color="auto"/>
                <w:right w:val="none" w:sz="0" w:space="0" w:color="auto"/>
              </w:divBdr>
            </w:div>
            <w:div w:id="1321933071">
              <w:marLeft w:val="0"/>
              <w:marRight w:val="0"/>
              <w:marTop w:val="0"/>
              <w:marBottom w:val="0"/>
              <w:divBdr>
                <w:top w:val="none" w:sz="0" w:space="0" w:color="auto"/>
                <w:left w:val="none" w:sz="0" w:space="0" w:color="auto"/>
                <w:bottom w:val="none" w:sz="0" w:space="0" w:color="auto"/>
                <w:right w:val="none" w:sz="0" w:space="0" w:color="auto"/>
              </w:divBdr>
            </w:div>
            <w:div w:id="1607300056">
              <w:marLeft w:val="0"/>
              <w:marRight w:val="0"/>
              <w:marTop w:val="0"/>
              <w:marBottom w:val="0"/>
              <w:divBdr>
                <w:top w:val="none" w:sz="0" w:space="0" w:color="auto"/>
                <w:left w:val="none" w:sz="0" w:space="0" w:color="auto"/>
                <w:bottom w:val="none" w:sz="0" w:space="0" w:color="auto"/>
                <w:right w:val="none" w:sz="0" w:space="0" w:color="auto"/>
              </w:divBdr>
            </w:div>
          </w:divsChild>
        </w:div>
        <w:div w:id="156190496">
          <w:marLeft w:val="0"/>
          <w:marRight w:val="0"/>
          <w:marTop w:val="0"/>
          <w:marBottom w:val="0"/>
          <w:divBdr>
            <w:top w:val="none" w:sz="0" w:space="0" w:color="auto"/>
            <w:left w:val="none" w:sz="0" w:space="0" w:color="auto"/>
            <w:bottom w:val="none" w:sz="0" w:space="0" w:color="auto"/>
            <w:right w:val="none" w:sz="0" w:space="0" w:color="auto"/>
          </w:divBdr>
          <w:divsChild>
            <w:div w:id="20413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2359">
      <w:bodyDiv w:val="1"/>
      <w:marLeft w:val="0"/>
      <w:marRight w:val="0"/>
      <w:marTop w:val="0"/>
      <w:marBottom w:val="0"/>
      <w:divBdr>
        <w:top w:val="none" w:sz="0" w:space="0" w:color="auto"/>
        <w:left w:val="none" w:sz="0" w:space="0" w:color="auto"/>
        <w:bottom w:val="none" w:sz="0" w:space="0" w:color="auto"/>
        <w:right w:val="none" w:sz="0" w:space="0" w:color="auto"/>
      </w:divBdr>
    </w:div>
    <w:div w:id="1395012334">
      <w:bodyDiv w:val="1"/>
      <w:marLeft w:val="0"/>
      <w:marRight w:val="0"/>
      <w:marTop w:val="0"/>
      <w:marBottom w:val="0"/>
      <w:divBdr>
        <w:top w:val="none" w:sz="0" w:space="0" w:color="auto"/>
        <w:left w:val="none" w:sz="0" w:space="0" w:color="auto"/>
        <w:bottom w:val="none" w:sz="0" w:space="0" w:color="auto"/>
        <w:right w:val="none" w:sz="0" w:space="0" w:color="auto"/>
      </w:divBdr>
      <w:divsChild>
        <w:div w:id="144929560">
          <w:marLeft w:val="0"/>
          <w:marRight w:val="0"/>
          <w:marTop w:val="0"/>
          <w:marBottom w:val="0"/>
          <w:divBdr>
            <w:top w:val="none" w:sz="0" w:space="0" w:color="auto"/>
            <w:left w:val="none" w:sz="0" w:space="0" w:color="auto"/>
            <w:bottom w:val="none" w:sz="0" w:space="0" w:color="auto"/>
            <w:right w:val="none" w:sz="0" w:space="0" w:color="auto"/>
          </w:divBdr>
        </w:div>
      </w:divsChild>
    </w:div>
    <w:div w:id="1491555881">
      <w:bodyDiv w:val="1"/>
      <w:marLeft w:val="0"/>
      <w:marRight w:val="0"/>
      <w:marTop w:val="0"/>
      <w:marBottom w:val="0"/>
      <w:divBdr>
        <w:top w:val="none" w:sz="0" w:space="0" w:color="auto"/>
        <w:left w:val="none" w:sz="0" w:space="0" w:color="auto"/>
        <w:bottom w:val="none" w:sz="0" w:space="0" w:color="auto"/>
        <w:right w:val="none" w:sz="0" w:space="0" w:color="auto"/>
      </w:divBdr>
      <w:divsChild>
        <w:div w:id="95448367">
          <w:marLeft w:val="0"/>
          <w:marRight w:val="0"/>
          <w:marTop w:val="0"/>
          <w:marBottom w:val="0"/>
          <w:divBdr>
            <w:top w:val="none" w:sz="0" w:space="0" w:color="auto"/>
            <w:left w:val="none" w:sz="0" w:space="0" w:color="auto"/>
            <w:bottom w:val="none" w:sz="0" w:space="0" w:color="auto"/>
            <w:right w:val="none" w:sz="0" w:space="0" w:color="auto"/>
          </w:divBdr>
        </w:div>
        <w:div w:id="149173799">
          <w:marLeft w:val="0"/>
          <w:marRight w:val="0"/>
          <w:marTop w:val="0"/>
          <w:marBottom w:val="0"/>
          <w:divBdr>
            <w:top w:val="none" w:sz="0" w:space="0" w:color="auto"/>
            <w:left w:val="none" w:sz="0" w:space="0" w:color="auto"/>
            <w:bottom w:val="none" w:sz="0" w:space="0" w:color="auto"/>
            <w:right w:val="none" w:sz="0" w:space="0" w:color="auto"/>
          </w:divBdr>
        </w:div>
        <w:div w:id="256596563">
          <w:marLeft w:val="0"/>
          <w:marRight w:val="0"/>
          <w:marTop w:val="0"/>
          <w:marBottom w:val="0"/>
          <w:divBdr>
            <w:top w:val="none" w:sz="0" w:space="0" w:color="auto"/>
            <w:left w:val="none" w:sz="0" w:space="0" w:color="auto"/>
            <w:bottom w:val="none" w:sz="0" w:space="0" w:color="auto"/>
            <w:right w:val="none" w:sz="0" w:space="0" w:color="auto"/>
          </w:divBdr>
        </w:div>
        <w:div w:id="365721924">
          <w:marLeft w:val="0"/>
          <w:marRight w:val="0"/>
          <w:marTop w:val="0"/>
          <w:marBottom w:val="0"/>
          <w:divBdr>
            <w:top w:val="none" w:sz="0" w:space="0" w:color="auto"/>
            <w:left w:val="none" w:sz="0" w:space="0" w:color="auto"/>
            <w:bottom w:val="none" w:sz="0" w:space="0" w:color="auto"/>
            <w:right w:val="none" w:sz="0" w:space="0" w:color="auto"/>
          </w:divBdr>
        </w:div>
        <w:div w:id="386496429">
          <w:marLeft w:val="0"/>
          <w:marRight w:val="0"/>
          <w:marTop w:val="0"/>
          <w:marBottom w:val="0"/>
          <w:divBdr>
            <w:top w:val="none" w:sz="0" w:space="0" w:color="auto"/>
            <w:left w:val="none" w:sz="0" w:space="0" w:color="auto"/>
            <w:bottom w:val="none" w:sz="0" w:space="0" w:color="auto"/>
            <w:right w:val="none" w:sz="0" w:space="0" w:color="auto"/>
          </w:divBdr>
        </w:div>
        <w:div w:id="461384120">
          <w:marLeft w:val="0"/>
          <w:marRight w:val="0"/>
          <w:marTop w:val="0"/>
          <w:marBottom w:val="0"/>
          <w:divBdr>
            <w:top w:val="none" w:sz="0" w:space="0" w:color="auto"/>
            <w:left w:val="none" w:sz="0" w:space="0" w:color="auto"/>
            <w:bottom w:val="none" w:sz="0" w:space="0" w:color="auto"/>
            <w:right w:val="none" w:sz="0" w:space="0" w:color="auto"/>
          </w:divBdr>
        </w:div>
        <w:div w:id="507330130">
          <w:marLeft w:val="0"/>
          <w:marRight w:val="0"/>
          <w:marTop w:val="0"/>
          <w:marBottom w:val="0"/>
          <w:divBdr>
            <w:top w:val="none" w:sz="0" w:space="0" w:color="auto"/>
            <w:left w:val="none" w:sz="0" w:space="0" w:color="auto"/>
            <w:bottom w:val="none" w:sz="0" w:space="0" w:color="auto"/>
            <w:right w:val="none" w:sz="0" w:space="0" w:color="auto"/>
          </w:divBdr>
        </w:div>
        <w:div w:id="521165969">
          <w:marLeft w:val="0"/>
          <w:marRight w:val="0"/>
          <w:marTop w:val="0"/>
          <w:marBottom w:val="0"/>
          <w:divBdr>
            <w:top w:val="none" w:sz="0" w:space="0" w:color="auto"/>
            <w:left w:val="none" w:sz="0" w:space="0" w:color="auto"/>
            <w:bottom w:val="none" w:sz="0" w:space="0" w:color="auto"/>
            <w:right w:val="none" w:sz="0" w:space="0" w:color="auto"/>
          </w:divBdr>
        </w:div>
        <w:div w:id="549002489">
          <w:marLeft w:val="0"/>
          <w:marRight w:val="0"/>
          <w:marTop w:val="0"/>
          <w:marBottom w:val="0"/>
          <w:divBdr>
            <w:top w:val="none" w:sz="0" w:space="0" w:color="auto"/>
            <w:left w:val="none" w:sz="0" w:space="0" w:color="auto"/>
            <w:bottom w:val="none" w:sz="0" w:space="0" w:color="auto"/>
            <w:right w:val="none" w:sz="0" w:space="0" w:color="auto"/>
          </w:divBdr>
        </w:div>
        <w:div w:id="612706955">
          <w:marLeft w:val="0"/>
          <w:marRight w:val="0"/>
          <w:marTop w:val="0"/>
          <w:marBottom w:val="0"/>
          <w:divBdr>
            <w:top w:val="none" w:sz="0" w:space="0" w:color="auto"/>
            <w:left w:val="none" w:sz="0" w:space="0" w:color="auto"/>
            <w:bottom w:val="none" w:sz="0" w:space="0" w:color="auto"/>
            <w:right w:val="none" w:sz="0" w:space="0" w:color="auto"/>
          </w:divBdr>
        </w:div>
        <w:div w:id="612785582">
          <w:marLeft w:val="0"/>
          <w:marRight w:val="0"/>
          <w:marTop w:val="0"/>
          <w:marBottom w:val="0"/>
          <w:divBdr>
            <w:top w:val="none" w:sz="0" w:space="0" w:color="auto"/>
            <w:left w:val="none" w:sz="0" w:space="0" w:color="auto"/>
            <w:bottom w:val="none" w:sz="0" w:space="0" w:color="auto"/>
            <w:right w:val="none" w:sz="0" w:space="0" w:color="auto"/>
          </w:divBdr>
        </w:div>
        <w:div w:id="643630118">
          <w:marLeft w:val="0"/>
          <w:marRight w:val="0"/>
          <w:marTop w:val="0"/>
          <w:marBottom w:val="0"/>
          <w:divBdr>
            <w:top w:val="none" w:sz="0" w:space="0" w:color="auto"/>
            <w:left w:val="none" w:sz="0" w:space="0" w:color="auto"/>
            <w:bottom w:val="none" w:sz="0" w:space="0" w:color="auto"/>
            <w:right w:val="none" w:sz="0" w:space="0" w:color="auto"/>
          </w:divBdr>
        </w:div>
        <w:div w:id="647170380">
          <w:marLeft w:val="0"/>
          <w:marRight w:val="0"/>
          <w:marTop w:val="0"/>
          <w:marBottom w:val="0"/>
          <w:divBdr>
            <w:top w:val="none" w:sz="0" w:space="0" w:color="auto"/>
            <w:left w:val="none" w:sz="0" w:space="0" w:color="auto"/>
            <w:bottom w:val="none" w:sz="0" w:space="0" w:color="auto"/>
            <w:right w:val="none" w:sz="0" w:space="0" w:color="auto"/>
          </w:divBdr>
        </w:div>
        <w:div w:id="667561682">
          <w:marLeft w:val="0"/>
          <w:marRight w:val="0"/>
          <w:marTop w:val="0"/>
          <w:marBottom w:val="0"/>
          <w:divBdr>
            <w:top w:val="none" w:sz="0" w:space="0" w:color="auto"/>
            <w:left w:val="none" w:sz="0" w:space="0" w:color="auto"/>
            <w:bottom w:val="none" w:sz="0" w:space="0" w:color="auto"/>
            <w:right w:val="none" w:sz="0" w:space="0" w:color="auto"/>
          </w:divBdr>
        </w:div>
        <w:div w:id="687953323">
          <w:marLeft w:val="0"/>
          <w:marRight w:val="0"/>
          <w:marTop w:val="0"/>
          <w:marBottom w:val="0"/>
          <w:divBdr>
            <w:top w:val="none" w:sz="0" w:space="0" w:color="auto"/>
            <w:left w:val="none" w:sz="0" w:space="0" w:color="auto"/>
            <w:bottom w:val="none" w:sz="0" w:space="0" w:color="auto"/>
            <w:right w:val="none" w:sz="0" w:space="0" w:color="auto"/>
          </w:divBdr>
        </w:div>
        <w:div w:id="738164216">
          <w:marLeft w:val="0"/>
          <w:marRight w:val="0"/>
          <w:marTop w:val="0"/>
          <w:marBottom w:val="0"/>
          <w:divBdr>
            <w:top w:val="none" w:sz="0" w:space="0" w:color="auto"/>
            <w:left w:val="none" w:sz="0" w:space="0" w:color="auto"/>
            <w:bottom w:val="none" w:sz="0" w:space="0" w:color="auto"/>
            <w:right w:val="none" w:sz="0" w:space="0" w:color="auto"/>
          </w:divBdr>
        </w:div>
        <w:div w:id="812066229">
          <w:marLeft w:val="0"/>
          <w:marRight w:val="0"/>
          <w:marTop w:val="0"/>
          <w:marBottom w:val="0"/>
          <w:divBdr>
            <w:top w:val="none" w:sz="0" w:space="0" w:color="auto"/>
            <w:left w:val="none" w:sz="0" w:space="0" w:color="auto"/>
            <w:bottom w:val="none" w:sz="0" w:space="0" w:color="auto"/>
            <w:right w:val="none" w:sz="0" w:space="0" w:color="auto"/>
          </w:divBdr>
        </w:div>
        <w:div w:id="886062601">
          <w:marLeft w:val="0"/>
          <w:marRight w:val="0"/>
          <w:marTop w:val="0"/>
          <w:marBottom w:val="0"/>
          <w:divBdr>
            <w:top w:val="none" w:sz="0" w:space="0" w:color="auto"/>
            <w:left w:val="none" w:sz="0" w:space="0" w:color="auto"/>
            <w:bottom w:val="none" w:sz="0" w:space="0" w:color="auto"/>
            <w:right w:val="none" w:sz="0" w:space="0" w:color="auto"/>
          </w:divBdr>
        </w:div>
        <w:div w:id="932475512">
          <w:marLeft w:val="0"/>
          <w:marRight w:val="0"/>
          <w:marTop w:val="0"/>
          <w:marBottom w:val="0"/>
          <w:divBdr>
            <w:top w:val="none" w:sz="0" w:space="0" w:color="auto"/>
            <w:left w:val="none" w:sz="0" w:space="0" w:color="auto"/>
            <w:bottom w:val="none" w:sz="0" w:space="0" w:color="auto"/>
            <w:right w:val="none" w:sz="0" w:space="0" w:color="auto"/>
          </w:divBdr>
        </w:div>
        <w:div w:id="983123373">
          <w:marLeft w:val="0"/>
          <w:marRight w:val="0"/>
          <w:marTop w:val="0"/>
          <w:marBottom w:val="0"/>
          <w:divBdr>
            <w:top w:val="none" w:sz="0" w:space="0" w:color="auto"/>
            <w:left w:val="none" w:sz="0" w:space="0" w:color="auto"/>
            <w:bottom w:val="none" w:sz="0" w:space="0" w:color="auto"/>
            <w:right w:val="none" w:sz="0" w:space="0" w:color="auto"/>
          </w:divBdr>
        </w:div>
        <w:div w:id="988901363">
          <w:marLeft w:val="0"/>
          <w:marRight w:val="0"/>
          <w:marTop w:val="0"/>
          <w:marBottom w:val="0"/>
          <w:divBdr>
            <w:top w:val="none" w:sz="0" w:space="0" w:color="auto"/>
            <w:left w:val="none" w:sz="0" w:space="0" w:color="auto"/>
            <w:bottom w:val="none" w:sz="0" w:space="0" w:color="auto"/>
            <w:right w:val="none" w:sz="0" w:space="0" w:color="auto"/>
          </w:divBdr>
        </w:div>
        <w:div w:id="1029061107">
          <w:marLeft w:val="0"/>
          <w:marRight w:val="0"/>
          <w:marTop w:val="0"/>
          <w:marBottom w:val="0"/>
          <w:divBdr>
            <w:top w:val="none" w:sz="0" w:space="0" w:color="auto"/>
            <w:left w:val="none" w:sz="0" w:space="0" w:color="auto"/>
            <w:bottom w:val="none" w:sz="0" w:space="0" w:color="auto"/>
            <w:right w:val="none" w:sz="0" w:space="0" w:color="auto"/>
          </w:divBdr>
        </w:div>
        <w:div w:id="1078211799">
          <w:marLeft w:val="0"/>
          <w:marRight w:val="0"/>
          <w:marTop w:val="0"/>
          <w:marBottom w:val="0"/>
          <w:divBdr>
            <w:top w:val="none" w:sz="0" w:space="0" w:color="auto"/>
            <w:left w:val="none" w:sz="0" w:space="0" w:color="auto"/>
            <w:bottom w:val="none" w:sz="0" w:space="0" w:color="auto"/>
            <w:right w:val="none" w:sz="0" w:space="0" w:color="auto"/>
          </w:divBdr>
        </w:div>
        <w:div w:id="1192720844">
          <w:marLeft w:val="0"/>
          <w:marRight w:val="0"/>
          <w:marTop w:val="0"/>
          <w:marBottom w:val="0"/>
          <w:divBdr>
            <w:top w:val="none" w:sz="0" w:space="0" w:color="auto"/>
            <w:left w:val="none" w:sz="0" w:space="0" w:color="auto"/>
            <w:bottom w:val="none" w:sz="0" w:space="0" w:color="auto"/>
            <w:right w:val="none" w:sz="0" w:space="0" w:color="auto"/>
          </w:divBdr>
        </w:div>
        <w:div w:id="1210263085">
          <w:marLeft w:val="0"/>
          <w:marRight w:val="0"/>
          <w:marTop w:val="0"/>
          <w:marBottom w:val="0"/>
          <w:divBdr>
            <w:top w:val="none" w:sz="0" w:space="0" w:color="auto"/>
            <w:left w:val="none" w:sz="0" w:space="0" w:color="auto"/>
            <w:bottom w:val="none" w:sz="0" w:space="0" w:color="auto"/>
            <w:right w:val="none" w:sz="0" w:space="0" w:color="auto"/>
          </w:divBdr>
        </w:div>
        <w:div w:id="1226722877">
          <w:marLeft w:val="0"/>
          <w:marRight w:val="0"/>
          <w:marTop w:val="0"/>
          <w:marBottom w:val="0"/>
          <w:divBdr>
            <w:top w:val="none" w:sz="0" w:space="0" w:color="auto"/>
            <w:left w:val="none" w:sz="0" w:space="0" w:color="auto"/>
            <w:bottom w:val="none" w:sz="0" w:space="0" w:color="auto"/>
            <w:right w:val="none" w:sz="0" w:space="0" w:color="auto"/>
          </w:divBdr>
        </w:div>
        <w:div w:id="1283920562">
          <w:marLeft w:val="0"/>
          <w:marRight w:val="0"/>
          <w:marTop w:val="0"/>
          <w:marBottom w:val="0"/>
          <w:divBdr>
            <w:top w:val="none" w:sz="0" w:space="0" w:color="auto"/>
            <w:left w:val="none" w:sz="0" w:space="0" w:color="auto"/>
            <w:bottom w:val="none" w:sz="0" w:space="0" w:color="auto"/>
            <w:right w:val="none" w:sz="0" w:space="0" w:color="auto"/>
          </w:divBdr>
        </w:div>
        <w:div w:id="1507163931">
          <w:marLeft w:val="0"/>
          <w:marRight w:val="0"/>
          <w:marTop w:val="0"/>
          <w:marBottom w:val="0"/>
          <w:divBdr>
            <w:top w:val="none" w:sz="0" w:space="0" w:color="auto"/>
            <w:left w:val="none" w:sz="0" w:space="0" w:color="auto"/>
            <w:bottom w:val="none" w:sz="0" w:space="0" w:color="auto"/>
            <w:right w:val="none" w:sz="0" w:space="0" w:color="auto"/>
          </w:divBdr>
        </w:div>
        <w:div w:id="1599945689">
          <w:marLeft w:val="0"/>
          <w:marRight w:val="0"/>
          <w:marTop w:val="0"/>
          <w:marBottom w:val="0"/>
          <w:divBdr>
            <w:top w:val="none" w:sz="0" w:space="0" w:color="auto"/>
            <w:left w:val="none" w:sz="0" w:space="0" w:color="auto"/>
            <w:bottom w:val="none" w:sz="0" w:space="0" w:color="auto"/>
            <w:right w:val="none" w:sz="0" w:space="0" w:color="auto"/>
          </w:divBdr>
        </w:div>
        <w:div w:id="1604924028">
          <w:marLeft w:val="0"/>
          <w:marRight w:val="0"/>
          <w:marTop w:val="0"/>
          <w:marBottom w:val="0"/>
          <w:divBdr>
            <w:top w:val="none" w:sz="0" w:space="0" w:color="auto"/>
            <w:left w:val="none" w:sz="0" w:space="0" w:color="auto"/>
            <w:bottom w:val="none" w:sz="0" w:space="0" w:color="auto"/>
            <w:right w:val="none" w:sz="0" w:space="0" w:color="auto"/>
          </w:divBdr>
        </w:div>
        <w:div w:id="1796604806">
          <w:marLeft w:val="0"/>
          <w:marRight w:val="0"/>
          <w:marTop w:val="0"/>
          <w:marBottom w:val="0"/>
          <w:divBdr>
            <w:top w:val="none" w:sz="0" w:space="0" w:color="auto"/>
            <w:left w:val="none" w:sz="0" w:space="0" w:color="auto"/>
            <w:bottom w:val="none" w:sz="0" w:space="0" w:color="auto"/>
            <w:right w:val="none" w:sz="0" w:space="0" w:color="auto"/>
          </w:divBdr>
        </w:div>
        <w:div w:id="1893491994">
          <w:marLeft w:val="0"/>
          <w:marRight w:val="0"/>
          <w:marTop w:val="0"/>
          <w:marBottom w:val="0"/>
          <w:divBdr>
            <w:top w:val="none" w:sz="0" w:space="0" w:color="auto"/>
            <w:left w:val="none" w:sz="0" w:space="0" w:color="auto"/>
            <w:bottom w:val="none" w:sz="0" w:space="0" w:color="auto"/>
            <w:right w:val="none" w:sz="0" w:space="0" w:color="auto"/>
          </w:divBdr>
        </w:div>
        <w:div w:id="1897471958">
          <w:marLeft w:val="0"/>
          <w:marRight w:val="0"/>
          <w:marTop w:val="0"/>
          <w:marBottom w:val="0"/>
          <w:divBdr>
            <w:top w:val="none" w:sz="0" w:space="0" w:color="auto"/>
            <w:left w:val="none" w:sz="0" w:space="0" w:color="auto"/>
            <w:bottom w:val="none" w:sz="0" w:space="0" w:color="auto"/>
            <w:right w:val="none" w:sz="0" w:space="0" w:color="auto"/>
          </w:divBdr>
        </w:div>
        <w:div w:id="1992833451">
          <w:marLeft w:val="0"/>
          <w:marRight w:val="0"/>
          <w:marTop w:val="0"/>
          <w:marBottom w:val="0"/>
          <w:divBdr>
            <w:top w:val="none" w:sz="0" w:space="0" w:color="auto"/>
            <w:left w:val="none" w:sz="0" w:space="0" w:color="auto"/>
            <w:bottom w:val="none" w:sz="0" w:space="0" w:color="auto"/>
            <w:right w:val="none" w:sz="0" w:space="0" w:color="auto"/>
          </w:divBdr>
        </w:div>
        <w:div w:id="2036156455">
          <w:marLeft w:val="0"/>
          <w:marRight w:val="0"/>
          <w:marTop w:val="0"/>
          <w:marBottom w:val="0"/>
          <w:divBdr>
            <w:top w:val="none" w:sz="0" w:space="0" w:color="auto"/>
            <w:left w:val="none" w:sz="0" w:space="0" w:color="auto"/>
            <w:bottom w:val="none" w:sz="0" w:space="0" w:color="auto"/>
            <w:right w:val="none" w:sz="0" w:space="0" w:color="auto"/>
          </w:divBdr>
        </w:div>
      </w:divsChild>
    </w:div>
    <w:div w:id="1572084562">
      <w:bodyDiv w:val="1"/>
      <w:marLeft w:val="0"/>
      <w:marRight w:val="0"/>
      <w:marTop w:val="0"/>
      <w:marBottom w:val="0"/>
      <w:divBdr>
        <w:top w:val="none" w:sz="0" w:space="0" w:color="auto"/>
        <w:left w:val="none" w:sz="0" w:space="0" w:color="auto"/>
        <w:bottom w:val="none" w:sz="0" w:space="0" w:color="auto"/>
        <w:right w:val="none" w:sz="0" w:space="0" w:color="auto"/>
      </w:divBdr>
    </w:div>
    <w:div w:id="1598100676">
      <w:bodyDiv w:val="1"/>
      <w:marLeft w:val="0"/>
      <w:marRight w:val="0"/>
      <w:marTop w:val="0"/>
      <w:marBottom w:val="0"/>
      <w:divBdr>
        <w:top w:val="none" w:sz="0" w:space="0" w:color="auto"/>
        <w:left w:val="none" w:sz="0" w:space="0" w:color="auto"/>
        <w:bottom w:val="none" w:sz="0" w:space="0" w:color="auto"/>
        <w:right w:val="none" w:sz="0" w:space="0" w:color="auto"/>
      </w:divBdr>
    </w:div>
    <w:div w:id="1635410791">
      <w:bodyDiv w:val="1"/>
      <w:marLeft w:val="0"/>
      <w:marRight w:val="0"/>
      <w:marTop w:val="0"/>
      <w:marBottom w:val="0"/>
      <w:divBdr>
        <w:top w:val="none" w:sz="0" w:space="0" w:color="auto"/>
        <w:left w:val="none" w:sz="0" w:space="0" w:color="auto"/>
        <w:bottom w:val="none" w:sz="0" w:space="0" w:color="auto"/>
        <w:right w:val="none" w:sz="0" w:space="0" w:color="auto"/>
      </w:divBdr>
    </w:div>
    <w:div w:id="1756047156">
      <w:bodyDiv w:val="1"/>
      <w:marLeft w:val="0"/>
      <w:marRight w:val="0"/>
      <w:marTop w:val="0"/>
      <w:marBottom w:val="0"/>
      <w:divBdr>
        <w:top w:val="none" w:sz="0" w:space="0" w:color="auto"/>
        <w:left w:val="none" w:sz="0" w:space="0" w:color="auto"/>
        <w:bottom w:val="none" w:sz="0" w:space="0" w:color="auto"/>
        <w:right w:val="none" w:sz="0" w:space="0" w:color="auto"/>
      </w:divBdr>
    </w:div>
    <w:div w:id="1793554242">
      <w:bodyDiv w:val="1"/>
      <w:marLeft w:val="0"/>
      <w:marRight w:val="0"/>
      <w:marTop w:val="0"/>
      <w:marBottom w:val="0"/>
      <w:divBdr>
        <w:top w:val="none" w:sz="0" w:space="0" w:color="auto"/>
        <w:left w:val="none" w:sz="0" w:space="0" w:color="auto"/>
        <w:bottom w:val="none" w:sz="0" w:space="0" w:color="auto"/>
        <w:right w:val="none" w:sz="0" w:space="0" w:color="auto"/>
      </w:divBdr>
    </w:div>
    <w:div w:id="1896315608">
      <w:bodyDiv w:val="1"/>
      <w:marLeft w:val="0"/>
      <w:marRight w:val="0"/>
      <w:marTop w:val="0"/>
      <w:marBottom w:val="0"/>
      <w:divBdr>
        <w:top w:val="none" w:sz="0" w:space="0" w:color="auto"/>
        <w:left w:val="none" w:sz="0" w:space="0" w:color="auto"/>
        <w:bottom w:val="none" w:sz="0" w:space="0" w:color="auto"/>
        <w:right w:val="none" w:sz="0" w:space="0" w:color="auto"/>
      </w:divBdr>
    </w:div>
    <w:div w:id="2017031509">
      <w:bodyDiv w:val="1"/>
      <w:marLeft w:val="0"/>
      <w:marRight w:val="0"/>
      <w:marTop w:val="0"/>
      <w:marBottom w:val="0"/>
      <w:divBdr>
        <w:top w:val="none" w:sz="0" w:space="0" w:color="auto"/>
        <w:left w:val="none" w:sz="0" w:space="0" w:color="auto"/>
        <w:bottom w:val="none" w:sz="0" w:space="0" w:color="auto"/>
        <w:right w:val="none" w:sz="0" w:space="0" w:color="auto"/>
      </w:divBdr>
      <w:divsChild>
        <w:div w:id="1520003673">
          <w:marLeft w:val="0"/>
          <w:marRight w:val="0"/>
          <w:marTop w:val="0"/>
          <w:marBottom w:val="0"/>
          <w:divBdr>
            <w:top w:val="none" w:sz="0" w:space="0" w:color="auto"/>
            <w:left w:val="none" w:sz="0" w:space="0" w:color="auto"/>
            <w:bottom w:val="none" w:sz="0" w:space="0" w:color="auto"/>
            <w:right w:val="none" w:sz="0" w:space="0" w:color="auto"/>
          </w:divBdr>
        </w:div>
        <w:div w:id="1704205570">
          <w:marLeft w:val="0"/>
          <w:marRight w:val="0"/>
          <w:marTop w:val="0"/>
          <w:marBottom w:val="0"/>
          <w:divBdr>
            <w:top w:val="none" w:sz="0" w:space="0" w:color="auto"/>
            <w:left w:val="none" w:sz="0" w:space="0" w:color="auto"/>
            <w:bottom w:val="none" w:sz="0" w:space="0" w:color="auto"/>
            <w:right w:val="none" w:sz="0" w:space="0" w:color="auto"/>
          </w:divBdr>
        </w:div>
        <w:div w:id="1882670672">
          <w:marLeft w:val="0"/>
          <w:marRight w:val="0"/>
          <w:marTop w:val="0"/>
          <w:marBottom w:val="0"/>
          <w:divBdr>
            <w:top w:val="none" w:sz="0" w:space="0" w:color="auto"/>
            <w:left w:val="none" w:sz="0" w:space="0" w:color="auto"/>
            <w:bottom w:val="none" w:sz="0" w:space="0" w:color="auto"/>
            <w:right w:val="none" w:sz="0" w:space="0" w:color="auto"/>
          </w:divBdr>
        </w:div>
      </w:divsChild>
    </w:div>
    <w:div w:id="2134058829">
      <w:bodyDiv w:val="1"/>
      <w:marLeft w:val="0"/>
      <w:marRight w:val="0"/>
      <w:marTop w:val="0"/>
      <w:marBottom w:val="0"/>
      <w:divBdr>
        <w:top w:val="none" w:sz="0" w:space="0" w:color="auto"/>
        <w:left w:val="none" w:sz="0" w:space="0" w:color="auto"/>
        <w:bottom w:val="none" w:sz="0" w:space="0" w:color="auto"/>
        <w:right w:val="none" w:sz="0" w:space="0" w:color="auto"/>
      </w:divBdr>
    </w:div>
    <w:div w:id="2138912310">
      <w:bodyDiv w:val="1"/>
      <w:marLeft w:val="0"/>
      <w:marRight w:val="0"/>
      <w:marTop w:val="0"/>
      <w:marBottom w:val="0"/>
      <w:divBdr>
        <w:top w:val="none" w:sz="0" w:space="0" w:color="auto"/>
        <w:left w:val="none" w:sz="0" w:space="0" w:color="auto"/>
        <w:bottom w:val="none" w:sz="0" w:space="0" w:color="auto"/>
        <w:right w:val="none" w:sz="0" w:space="0" w:color="auto"/>
      </w:divBdr>
      <w:divsChild>
        <w:div w:id="1247691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485_BC"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3.png"/><Relationship Id="rId21" Type="http://schemas.openxmlformats.org/officeDocument/2006/relationships/image" Target="media/image3.emf"/><Relationship Id="rId34" Type="http://schemas.openxmlformats.org/officeDocument/2006/relationships/image" Target="media/image9.png"/><Relationship Id="rId42" Type="http://schemas.openxmlformats.org/officeDocument/2006/relationships/image" Target="media/image16.jpeg"/><Relationship Id="rId47" Type="http://schemas.openxmlformats.org/officeDocument/2006/relationships/image" Target="media/image19.png"/><Relationship Id="rId50" Type="http://schemas.openxmlformats.org/officeDocument/2006/relationships/hyperlink" Target="javascript:%7b%7d" TargetMode="External"/><Relationship Id="rId55" Type="http://schemas.openxmlformats.org/officeDocument/2006/relationships/image" Target="media/image23.jpeg"/><Relationship Id="rId63" Type="http://schemas.openxmlformats.org/officeDocument/2006/relationships/hyperlink" Target="https://en.wikipedia.org/wiki/Donald_B._Redfo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hyperlink" Target="http://biblehub.com/deuteronomy/16-22.htm" TargetMode="External"/><Relationship Id="rId29" Type="http://schemas.openxmlformats.org/officeDocument/2006/relationships/hyperlink" Target="http://biblehub.com/jeremiah/48-28.htm" TargetMode="External"/><Relationship Id="rId41" Type="http://schemas.openxmlformats.org/officeDocument/2006/relationships/image" Target="media/image15.jpeg"/><Relationship Id="rId54" Type="http://schemas.openxmlformats.org/officeDocument/2006/relationships/image" Target="media/image22.jpeg"/><Relationship Id="rId62" Type="http://schemas.openxmlformats.org/officeDocument/2006/relationships/hyperlink" Target="http://www.worldcat.org/title/coinage-of-philistia-of-the-fifth-and-fourth-centuries-bc-a-study-of-the-earliest-coins-of-palestine/oclc/230187547&amp;referer=brief_resul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Yehud_Province" TargetMode="External"/><Relationship Id="rId24" Type="http://schemas.openxmlformats.org/officeDocument/2006/relationships/image" Target="media/image5.png"/><Relationship Id="rId32" Type="http://schemas.openxmlformats.org/officeDocument/2006/relationships/hyperlink" Target="http://biblehub.com/leviticus/5-7.htm" TargetMode="External"/><Relationship Id="rId37" Type="http://schemas.openxmlformats.org/officeDocument/2006/relationships/image" Target="media/image12.png"/><Relationship Id="rId40" Type="http://schemas.openxmlformats.org/officeDocument/2006/relationships/image" Target="media/image14.jpeg"/><Relationship Id="rId45" Type="http://schemas.openxmlformats.org/officeDocument/2006/relationships/hyperlink" Target="https://s-media-cache-ak0.pinimg.com/originals/f8/b3/3d/f8b33d77bcca17f9555a68f300002b6a.jpg" TargetMode="External"/><Relationship Id="rId53" Type="http://schemas.openxmlformats.org/officeDocument/2006/relationships/image" Target="media/image21.png"/><Relationship Id="rId58" Type="http://schemas.openxmlformats.org/officeDocument/2006/relationships/oleObject" Target="embeddings/oleObject4.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4.png"/><Relationship Id="rId28" Type="http://schemas.openxmlformats.org/officeDocument/2006/relationships/oleObject" Target="embeddings/oleObject3.bin"/><Relationship Id="rId36" Type="http://schemas.openxmlformats.org/officeDocument/2006/relationships/image" Target="media/image11.png"/><Relationship Id="rId49" Type="http://schemas.openxmlformats.org/officeDocument/2006/relationships/hyperlink" Target="javascript:%7b%7d" TargetMode="External"/><Relationship Id="rId57" Type="http://schemas.openxmlformats.org/officeDocument/2006/relationships/image" Target="media/image25.emf"/><Relationship Id="rId61" Type="http://schemas.openxmlformats.org/officeDocument/2006/relationships/hyperlink" Target="https://books.google.com/?id=A_ByXkpofAgC&amp;printsec=frontcover&amp;dq=who+were+the+early+israelites" TargetMode="External"/><Relationship Id="rId10" Type="http://schemas.openxmlformats.org/officeDocument/2006/relationships/hyperlink" Target="https://en.wikipedia.org/wiki/Babylonian_Empire" TargetMode="External"/><Relationship Id="rId19" Type="http://schemas.openxmlformats.org/officeDocument/2006/relationships/hyperlink" Target="http://biblehub.com/deuteronomy/16-21.htm" TargetMode="External"/><Relationship Id="rId31" Type="http://schemas.openxmlformats.org/officeDocument/2006/relationships/hyperlink" Target="http://biblehub.com/genesis/15-9.htm" TargetMode="External"/><Relationship Id="rId44" Type="http://schemas.openxmlformats.org/officeDocument/2006/relationships/image" Target="media/image17.png"/><Relationship Id="rId52" Type="http://schemas.openxmlformats.org/officeDocument/2006/relationships/hyperlink" Target="javascript:%7b%7d" TargetMode="External"/><Relationship Id="rId60" Type="http://schemas.openxmlformats.org/officeDocument/2006/relationships/hyperlink" Target="http://library.tufts.edu/search~S1?/aCook%2C+Arthur+Bernard%2C+1868-1952./acook+arthur+bernard+1868+1952/-3,-1,0,B/brows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Cyrus_the_Great" TargetMode="External"/><Relationship Id="rId14" Type="http://schemas.openxmlformats.org/officeDocument/2006/relationships/hyperlink" Target="https://en.wikipedia.org/wiki/Xerxes_I_of_Persia" TargetMode="External"/><Relationship Id="rId22" Type="http://schemas.openxmlformats.org/officeDocument/2006/relationships/oleObject" Target="embeddings/oleObject2.bin"/><Relationship Id="rId27" Type="http://schemas.openxmlformats.org/officeDocument/2006/relationships/image" Target="media/image8.emf"/><Relationship Id="rId30" Type="http://schemas.openxmlformats.org/officeDocument/2006/relationships/hyperlink" Target="http://biblehub.com/isaiah/60-8.htm" TargetMode="External"/><Relationship Id="rId35" Type="http://schemas.openxmlformats.org/officeDocument/2006/relationships/image" Target="media/image10.png"/><Relationship Id="rId43" Type="http://schemas.openxmlformats.org/officeDocument/2006/relationships/hyperlink" Target="http://members.bib-arch.org/sites/default/files/bsba420603600l.jpg" TargetMode="External"/><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footer" Target="footer1.xml"/><Relationship Id="rId8" Type="http://schemas.openxmlformats.org/officeDocument/2006/relationships/hyperlink" Target="https://en.wikipedia.org/wiki/Canaan" TargetMode="External"/><Relationship Id="rId51" Type="http://schemas.openxmlformats.org/officeDocument/2006/relationships/hyperlink" Target="javascript:%7b%7d" TargetMode="External"/><Relationship Id="rId3" Type="http://schemas.openxmlformats.org/officeDocument/2006/relationships/styles" Target="styles.xml"/><Relationship Id="rId12" Type="http://schemas.openxmlformats.org/officeDocument/2006/relationships/hyperlink" Target="https://en.wikipedia.org/wiki/Second_Temple_of_Jerusalem" TargetMode="External"/><Relationship Id="rId17" Type="http://schemas.openxmlformats.org/officeDocument/2006/relationships/hyperlink" Target="http://media-cache-ak0.pinimg.com/736x/fb/94/7b/fb947bdc4d7364fe9b44608647af5575.jpg" TargetMode="External"/><Relationship Id="rId25" Type="http://schemas.openxmlformats.org/officeDocument/2006/relationships/image" Target="media/image6.png"/><Relationship Id="rId33" Type="http://schemas.openxmlformats.org/officeDocument/2006/relationships/hyperlink" Target="http://biblehub.com/leviticus/12-6.htm" TargetMode="External"/><Relationship Id="rId38" Type="http://schemas.openxmlformats.org/officeDocument/2006/relationships/hyperlink" Target="http://www.baslibrary.org/sites/default/files/bsba340205500l.jpg" TargetMode="External"/><Relationship Id="rId46" Type="http://schemas.openxmlformats.org/officeDocument/2006/relationships/image" Target="media/image18.png"/><Relationship Id="rId59" Type="http://schemas.openxmlformats.org/officeDocument/2006/relationships/hyperlink" Target="http://www.worldcat.org/title/studies-in-memory-of-paul-balog/oclc/475335843&amp;referer=brief_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9A9BC-2E55-417F-9B17-24151D2B0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6128</Words>
  <Characters>34935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2017-06-08T17:14:00Z</dcterms:created>
  <dcterms:modified xsi:type="dcterms:W3CDTF">2017-06-08T17:14:00Z</dcterms:modified>
</cp:coreProperties>
</file>